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5E" w:rsidRPr="009500D0" w:rsidRDefault="00E6515E" w:rsidP="00E6515E">
      <w:pPr>
        <w:spacing w:line="240" w:lineRule="auto"/>
        <w:jc w:val="center"/>
        <w:rPr>
          <w:rFonts w:asciiTheme="minorHAnsi" w:hAnsiTheme="minorHAnsi"/>
          <w:b/>
          <w:szCs w:val="22"/>
          <w:u w:val="single"/>
        </w:rPr>
      </w:pPr>
      <w:r w:rsidRPr="009500D0">
        <w:rPr>
          <w:rFonts w:asciiTheme="minorHAnsi" w:hAnsiTheme="minorHAnsi"/>
          <w:b/>
          <w:szCs w:val="22"/>
          <w:u w:val="single"/>
        </w:rPr>
        <w:t xml:space="preserve">Math </w:t>
      </w:r>
      <w:r>
        <w:rPr>
          <w:rFonts w:asciiTheme="minorHAnsi" w:hAnsiTheme="minorHAnsi"/>
          <w:b/>
          <w:szCs w:val="22"/>
          <w:u w:val="single"/>
        </w:rPr>
        <w:t xml:space="preserve">8/ Math 8 </w:t>
      </w:r>
      <w:r>
        <w:rPr>
          <w:rFonts w:asciiTheme="minorHAnsi" w:hAnsiTheme="minorHAnsi"/>
          <w:b/>
          <w:szCs w:val="22"/>
          <w:u w:val="single"/>
        </w:rPr>
        <w:t>Honors</w:t>
      </w:r>
    </w:p>
    <w:p w:rsidR="00E6515E" w:rsidRPr="009500D0" w:rsidRDefault="00E6515E" w:rsidP="00E6515E">
      <w:pPr>
        <w:spacing w:line="240" w:lineRule="auto"/>
        <w:jc w:val="center"/>
        <w:rPr>
          <w:rFonts w:asciiTheme="minorHAnsi" w:hAnsiTheme="minorHAnsi"/>
          <w:b/>
          <w:szCs w:val="22"/>
          <w:u w:val="single"/>
        </w:rPr>
      </w:pPr>
    </w:p>
    <w:tbl>
      <w:tblPr>
        <w:tblStyle w:val="TableGrid"/>
        <w:tblW w:w="0" w:type="auto"/>
        <w:tblLook w:val="04A0" w:firstRow="1" w:lastRow="0" w:firstColumn="1" w:lastColumn="0" w:noHBand="0" w:noVBand="1"/>
      </w:tblPr>
      <w:tblGrid>
        <w:gridCol w:w="4788"/>
        <w:gridCol w:w="4788"/>
      </w:tblGrid>
      <w:tr w:rsidR="00E6515E" w:rsidRPr="009500D0" w:rsidTr="00730A08">
        <w:tc>
          <w:tcPr>
            <w:tcW w:w="4788" w:type="dxa"/>
          </w:tcPr>
          <w:p w:rsidR="00E6515E" w:rsidRPr="009500D0" w:rsidRDefault="00E6515E" w:rsidP="00730A08">
            <w:pPr>
              <w:rPr>
                <w:b/>
                <w:sz w:val="20"/>
              </w:rPr>
            </w:pPr>
            <w:r w:rsidRPr="009500D0">
              <w:rPr>
                <w:b/>
                <w:sz w:val="20"/>
              </w:rPr>
              <w:t>Teacher Expectations</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I will come to class prepared with engaging educational activities and lessons to help your student grow in mathematical reasoning, computation, and understanding.</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I will show respect to all students and will work hard to ensure the success of every student.</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 xml:space="preserve">I strictly follow all school policies, including policies on electronics, modesty, absences and </w:t>
            </w:r>
            <w:proofErr w:type="spellStart"/>
            <w:r w:rsidRPr="009500D0">
              <w:rPr>
                <w:rFonts w:cs="Arial"/>
                <w:sz w:val="20"/>
              </w:rPr>
              <w:t>tardies</w:t>
            </w:r>
            <w:proofErr w:type="spellEnd"/>
            <w:r w:rsidRPr="009500D0">
              <w:rPr>
                <w:rFonts w:cs="Arial"/>
                <w:sz w:val="20"/>
              </w:rPr>
              <w:t>.</w:t>
            </w:r>
          </w:p>
          <w:p w:rsidR="00E6515E" w:rsidRPr="009500D0" w:rsidRDefault="00E6515E" w:rsidP="00730A08">
            <w:pPr>
              <w:rPr>
                <w:b/>
                <w:sz w:val="20"/>
              </w:rPr>
            </w:pPr>
          </w:p>
        </w:tc>
        <w:tc>
          <w:tcPr>
            <w:tcW w:w="4788" w:type="dxa"/>
          </w:tcPr>
          <w:p w:rsidR="00E6515E" w:rsidRPr="009500D0" w:rsidRDefault="00E6515E" w:rsidP="00730A08">
            <w:pPr>
              <w:rPr>
                <w:b/>
                <w:sz w:val="20"/>
              </w:rPr>
            </w:pPr>
            <w:r w:rsidRPr="009500D0">
              <w:rPr>
                <w:b/>
                <w:sz w:val="20"/>
              </w:rPr>
              <w:t>Student Expectations</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Attend class every day and make up work and learning for days missed.</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Come to class on time and be prepared to learn as soon as the bell rings.</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Strive for proficiency or mastery on all learning targets.</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Have a positive attitude towards learning and each other.</w:t>
            </w:r>
          </w:p>
          <w:p w:rsidR="00E6515E" w:rsidRPr="009500D0" w:rsidRDefault="00E6515E" w:rsidP="00E6515E">
            <w:pPr>
              <w:pStyle w:val="ListParagraph"/>
              <w:numPr>
                <w:ilvl w:val="1"/>
                <w:numId w:val="2"/>
              </w:numPr>
              <w:spacing w:line="240" w:lineRule="auto"/>
              <w:rPr>
                <w:rFonts w:cs="Arial"/>
                <w:sz w:val="20"/>
              </w:rPr>
            </w:pPr>
            <w:r w:rsidRPr="009500D0">
              <w:rPr>
                <w:rFonts w:cs="Arial"/>
                <w:sz w:val="20"/>
              </w:rPr>
              <w:t>Be respectful to everyone in class (including the teacher) and help maintain an environment in which every student has access to learning.</w:t>
            </w:r>
          </w:p>
          <w:p w:rsidR="00E6515E" w:rsidRPr="009500D0" w:rsidRDefault="00E6515E" w:rsidP="00E6515E">
            <w:pPr>
              <w:pStyle w:val="ListParagraph"/>
              <w:numPr>
                <w:ilvl w:val="1"/>
                <w:numId w:val="2"/>
              </w:numPr>
              <w:spacing w:line="240" w:lineRule="auto"/>
              <w:rPr>
                <w:b/>
                <w:sz w:val="20"/>
              </w:rPr>
            </w:pPr>
            <w:r w:rsidRPr="009500D0">
              <w:rPr>
                <w:rFonts w:cs="Arial"/>
                <w:sz w:val="20"/>
              </w:rPr>
              <w:t>Work hard and have fun!</w:t>
            </w:r>
          </w:p>
        </w:tc>
      </w:tr>
      <w:tr w:rsidR="00E6515E" w:rsidRPr="009500D0" w:rsidTr="00730A08">
        <w:tc>
          <w:tcPr>
            <w:tcW w:w="9576" w:type="dxa"/>
            <w:gridSpan w:val="2"/>
          </w:tcPr>
          <w:p w:rsidR="00E6515E" w:rsidRPr="009500D0" w:rsidRDefault="00E6515E" w:rsidP="00730A08">
            <w:pPr>
              <w:rPr>
                <w:b/>
                <w:sz w:val="20"/>
              </w:rPr>
            </w:pPr>
            <w:r w:rsidRPr="009500D0">
              <w:rPr>
                <w:b/>
                <w:sz w:val="20"/>
              </w:rPr>
              <w:t>Materials Needed</w:t>
            </w:r>
          </w:p>
          <w:p w:rsidR="00E6515E" w:rsidRPr="009500D0" w:rsidRDefault="00E6515E" w:rsidP="00E6515E">
            <w:pPr>
              <w:pStyle w:val="ListParagraph"/>
              <w:numPr>
                <w:ilvl w:val="0"/>
                <w:numId w:val="1"/>
              </w:numPr>
              <w:spacing w:line="240" w:lineRule="auto"/>
              <w:rPr>
                <w:rFonts w:cs="Arial"/>
                <w:b/>
                <w:sz w:val="20"/>
                <w:u w:val="single"/>
              </w:rPr>
            </w:pPr>
            <w:r w:rsidRPr="009500D0">
              <w:rPr>
                <w:rFonts w:cs="Arial"/>
                <w:sz w:val="20"/>
              </w:rPr>
              <w:t>Several sharpened pencils (Keep plenty of extras in your locker because they will get lost!)</w:t>
            </w:r>
          </w:p>
          <w:p w:rsidR="00E6515E" w:rsidRPr="009500D0" w:rsidRDefault="00E6515E" w:rsidP="00E6515E">
            <w:pPr>
              <w:pStyle w:val="ListParagraph"/>
              <w:numPr>
                <w:ilvl w:val="0"/>
                <w:numId w:val="1"/>
              </w:numPr>
              <w:spacing w:line="240" w:lineRule="auto"/>
              <w:rPr>
                <w:rFonts w:cs="Arial"/>
                <w:b/>
                <w:sz w:val="20"/>
                <w:u w:val="single"/>
              </w:rPr>
            </w:pPr>
            <w:r w:rsidRPr="009500D0">
              <w:rPr>
                <w:rFonts w:cs="Arial"/>
                <w:sz w:val="20"/>
              </w:rPr>
              <w:t xml:space="preserve">A folder or </w:t>
            </w:r>
            <w:r w:rsidRPr="00110A9B">
              <w:rPr>
                <w:rFonts w:cs="Arial"/>
                <w:b/>
                <w:sz w:val="20"/>
              </w:rPr>
              <w:t>3-ring binder</w:t>
            </w:r>
            <w:r w:rsidRPr="009500D0">
              <w:rPr>
                <w:rFonts w:cs="Arial"/>
                <w:sz w:val="20"/>
              </w:rPr>
              <w:t xml:space="preserve"> to keep assignments, notes, and study guides in.</w:t>
            </w:r>
          </w:p>
          <w:p w:rsidR="00E6515E" w:rsidRPr="009500D0" w:rsidRDefault="00E6515E" w:rsidP="00E6515E">
            <w:pPr>
              <w:pStyle w:val="ListParagraph"/>
              <w:numPr>
                <w:ilvl w:val="0"/>
                <w:numId w:val="1"/>
              </w:numPr>
              <w:spacing w:line="240" w:lineRule="auto"/>
              <w:rPr>
                <w:rFonts w:cs="Arial"/>
                <w:b/>
                <w:sz w:val="20"/>
                <w:u w:val="single"/>
              </w:rPr>
            </w:pPr>
            <w:r>
              <w:rPr>
                <w:rFonts w:cs="Arial"/>
                <w:sz w:val="20"/>
              </w:rPr>
              <w:t>Paper</w:t>
            </w:r>
          </w:p>
          <w:p w:rsidR="00E6515E" w:rsidRPr="009500D0" w:rsidRDefault="00E6515E" w:rsidP="00E6515E">
            <w:pPr>
              <w:pStyle w:val="ListParagraph"/>
              <w:numPr>
                <w:ilvl w:val="0"/>
                <w:numId w:val="1"/>
              </w:numPr>
              <w:spacing w:line="240" w:lineRule="auto"/>
              <w:rPr>
                <w:rFonts w:cs="Arial"/>
                <w:b/>
                <w:i/>
                <w:sz w:val="20"/>
                <w:u w:val="single"/>
              </w:rPr>
            </w:pPr>
            <w:r w:rsidRPr="009500D0">
              <w:rPr>
                <w:rFonts w:cs="Arial"/>
                <w:sz w:val="20"/>
              </w:rPr>
              <w:t>Optional:  A personal calculator.  (</w:t>
            </w:r>
            <w:r w:rsidRPr="009500D0">
              <w:rPr>
                <w:rFonts w:cs="Arial"/>
                <w:b/>
                <w:sz w:val="20"/>
              </w:rPr>
              <w:t>Suggested type:  TI-30XIIS----$12-$16 at Walmart</w:t>
            </w:r>
            <w:r w:rsidRPr="009500D0">
              <w:rPr>
                <w:rFonts w:cs="Arial"/>
                <w:sz w:val="20"/>
              </w:rPr>
              <w:t>)</w:t>
            </w:r>
            <w:r w:rsidRPr="009500D0">
              <w:rPr>
                <w:rFonts w:cs="Arial"/>
                <w:sz w:val="20"/>
              </w:rPr>
              <w:br/>
            </w:r>
            <w:r w:rsidRPr="009500D0">
              <w:rPr>
                <w:rFonts w:cs="Arial"/>
                <w:i/>
                <w:sz w:val="20"/>
              </w:rPr>
              <w:t>**Students will be provided with a calculator they may use in class.  However, these calculators may not be taken home as they are used for every class period.  Students may have homework assignments that require the use of a calculator.  The calculator listed above is the one we use in class so the student will be familiar with how to use it.  However, students may also use basic calculators or a google calculator for most computations.</w:t>
            </w:r>
          </w:p>
        </w:tc>
      </w:tr>
    </w:tbl>
    <w:p w:rsidR="00E6515E" w:rsidRPr="009500D0" w:rsidRDefault="00E6515E" w:rsidP="00E6515E">
      <w:pPr>
        <w:pStyle w:val="Normal1"/>
        <w:rPr>
          <w:rFonts w:asciiTheme="minorHAnsi" w:hAnsiTheme="minorHAnsi"/>
          <w:b/>
          <w:sz w:val="24"/>
          <w:szCs w:val="24"/>
          <w:u w:val="single"/>
        </w:rPr>
      </w:pPr>
    </w:p>
    <w:p w:rsidR="00E6515E" w:rsidRPr="009500D0" w:rsidRDefault="00E6515E" w:rsidP="00E6515E">
      <w:pPr>
        <w:pStyle w:val="Normal1"/>
        <w:ind w:left="-720"/>
        <w:rPr>
          <w:rFonts w:asciiTheme="minorHAnsi" w:hAnsiTheme="minorHAnsi"/>
          <w:sz w:val="24"/>
          <w:szCs w:val="24"/>
          <w:u w:val="single"/>
        </w:rPr>
      </w:pPr>
      <w:r w:rsidRPr="009500D0">
        <w:rPr>
          <w:rFonts w:asciiTheme="minorHAnsi" w:hAnsiTheme="minorHAnsi"/>
          <w:b/>
          <w:sz w:val="24"/>
          <w:szCs w:val="24"/>
          <w:u w:val="single"/>
        </w:rPr>
        <w:t xml:space="preserve">Salem Junior High Grading Policy </w:t>
      </w:r>
    </w:p>
    <w:p w:rsidR="00E6515E" w:rsidRPr="009500D0" w:rsidRDefault="00E6515E" w:rsidP="00E6515E">
      <w:pPr>
        <w:pStyle w:val="Normal1"/>
        <w:rPr>
          <w:rFonts w:asciiTheme="minorHAnsi" w:hAnsiTheme="minorHAnsi"/>
          <w:sz w:val="20"/>
        </w:rPr>
      </w:pPr>
    </w:p>
    <w:p w:rsidR="00E6515E" w:rsidRPr="00110A9B" w:rsidRDefault="00E6515E" w:rsidP="00E6515E">
      <w:pPr>
        <w:pStyle w:val="NormalWeb"/>
        <w:spacing w:before="0" w:beforeAutospacing="0" w:after="0" w:afterAutospacing="0"/>
        <w:rPr>
          <w:rFonts w:asciiTheme="minorHAnsi" w:hAnsiTheme="minorHAnsi"/>
        </w:rPr>
      </w:pPr>
      <w:r w:rsidRPr="00110A9B">
        <w:rPr>
          <w:rFonts w:asciiTheme="minorHAnsi" w:hAnsiTheme="minorHAnsi" w:cs="Arial"/>
          <w:color w:val="000000"/>
          <w:sz w:val="22"/>
          <w:szCs w:val="22"/>
        </w:rPr>
        <w:t>This course will be graded according to the Salem Junior High Standards-Based Grading Policy (Student Handbook). The purpose of a standards-based grading system i</w:t>
      </w:r>
      <w:r w:rsidRPr="00110A9B">
        <w:rPr>
          <w:rFonts w:asciiTheme="minorHAnsi" w:hAnsiTheme="minorHAnsi" w:cs="Arial"/>
          <w:color w:val="000000"/>
          <w:sz w:val="22"/>
          <w:szCs w:val="22"/>
          <w:shd w:val="clear" w:color="auto" w:fill="FFFFFF"/>
        </w:rPr>
        <w:t xml:space="preserve">s to communicate to students and parents the proficiency level attained by the student for each individual standard found in the </w:t>
      </w:r>
      <w:r>
        <w:rPr>
          <w:rFonts w:asciiTheme="minorHAnsi" w:hAnsiTheme="minorHAnsi" w:cs="Arial"/>
          <w:color w:val="000000"/>
          <w:sz w:val="22"/>
          <w:szCs w:val="22"/>
          <w:shd w:val="clear" w:color="auto" w:fill="FFFFFF"/>
        </w:rPr>
        <w:t>8</w:t>
      </w:r>
      <w:r w:rsidRPr="00110A9B">
        <w:rPr>
          <w:rFonts w:asciiTheme="minorHAnsi" w:hAnsiTheme="minorHAnsi" w:cs="Arial"/>
          <w:color w:val="000000"/>
          <w:sz w:val="22"/>
          <w:szCs w:val="22"/>
          <w:shd w:val="clear" w:color="auto" w:fill="FFFFFF"/>
          <w:vertAlign w:val="superscript"/>
        </w:rPr>
        <w:t>th</w:t>
      </w:r>
      <w:r w:rsidRPr="00110A9B">
        <w:rPr>
          <w:rFonts w:asciiTheme="minorHAnsi" w:hAnsiTheme="minorHAnsi" w:cs="Arial"/>
          <w:color w:val="000000"/>
          <w:sz w:val="22"/>
          <w:szCs w:val="22"/>
          <w:shd w:val="clear" w:color="auto" w:fill="FFFFFF"/>
        </w:rPr>
        <w:t xml:space="preserve"> grade</w:t>
      </w:r>
      <w:r>
        <w:rPr>
          <w:rFonts w:asciiTheme="minorHAnsi" w:hAnsiTheme="minorHAnsi" w:cs="Arial"/>
          <w:color w:val="000000"/>
          <w:sz w:val="22"/>
          <w:szCs w:val="22"/>
          <w:shd w:val="clear" w:color="auto" w:fill="FFFFFF"/>
        </w:rPr>
        <w:t xml:space="preserve"> </w:t>
      </w:r>
      <w:r w:rsidRPr="00110A9B">
        <w:rPr>
          <w:rFonts w:asciiTheme="minorHAnsi" w:hAnsiTheme="minorHAnsi" w:cs="Arial"/>
          <w:color w:val="000000"/>
          <w:sz w:val="22"/>
          <w:szCs w:val="22"/>
          <w:shd w:val="clear" w:color="auto" w:fill="FFFFFF"/>
        </w:rPr>
        <w:t xml:space="preserve">math curriculum. </w:t>
      </w:r>
    </w:p>
    <w:p w:rsidR="00E6515E" w:rsidRPr="009500D0" w:rsidRDefault="00E6515E" w:rsidP="00E6515E">
      <w:pPr>
        <w:pStyle w:val="Normal1"/>
        <w:rPr>
          <w:rFonts w:asciiTheme="minorHAnsi" w:hAnsiTheme="minorHAnsi"/>
          <w:sz w:val="20"/>
        </w:rPr>
      </w:pPr>
    </w:p>
    <w:p w:rsidR="00E6515E" w:rsidRPr="00157A24" w:rsidRDefault="00E6515E" w:rsidP="00E6515E">
      <w:pPr>
        <w:pStyle w:val="Normal1"/>
        <w:numPr>
          <w:ilvl w:val="0"/>
          <w:numId w:val="9"/>
        </w:numPr>
        <w:ind w:left="-360"/>
        <w:rPr>
          <w:rFonts w:asciiTheme="minorHAnsi" w:hAnsiTheme="minorHAnsi"/>
          <w:b/>
        </w:rPr>
      </w:pPr>
      <w:r w:rsidRPr="00157A24">
        <w:rPr>
          <w:rFonts w:asciiTheme="minorHAnsi" w:hAnsiTheme="minorHAnsi"/>
          <w:b/>
          <w:highlight w:val="white"/>
        </w:rPr>
        <w:t>I will communicate proficiency using the following 4 point scale:</w:t>
      </w:r>
    </w:p>
    <w:p w:rsidR="00E6515E" w:rsidRPr="00157A24" w:rsidRDefault="00E6515E" w:rsidP="00E6515E">
      <w:pPr>
        <w:pStyle w:val="NormalWeb"/>
        <w:spacing w:before="0" w:beforeAutospacing="0" w:after="0" w:afterAutospacing="0"/>
        <w:rPr>
          <w:rFonts w:asciiTheme="minorHAnsi" w:hAnsiTheme="minorHAnsi"/>
          <w:sz w:val="28"/>
        </w:rPr>
      </w:pPr>
      <w:r w:rsidRPr="00157A24">
        <w:rPr>
          <w:rFonts w:asciiTheme="minorHAnsi" w:hAnsiTheme="minorHAnsi" w:cs="Arial"/>
          <w:color w:val="000000"/>
          <w:szCs w:val="22"/>
          <w:shd w:val="clear" w:color="auto" w:fill="FFFFFF"/>
        </w:rPr>
        <w:t>4= Mastery, is an A grade</w:t>
      </w:r>
    </w:p>
    <w:p w:rsidR="00E6515E" w:rsidRPr="00157A24" w:rsidRDefault="00E6515E" w:rsidP="00E6515E">
      <w:pPr>
        <w:pStyle w:val="NormalWeb"/>
        <w:spacing w:before="0" w:beforeAutospacing="0" w:after="0" w:afterAutospacing="0"/>
        <w:rPr>
          <w:rFonts w:asciiTheme="minorHAnsi" w:hAnsiTheme="minorHAnsi"/>
          <w:sz w:val="28"/>
        </w:rPr>
      </w:pPr>
      <w:r w:rsidRPr="00157A24">
        <w:rPr>
          <w:rFonts w:asciiTheme="minorHAnsi" w:hAnsiTheme="minorHAnsi" w:cs="Arial"/>
          <w:color w:val="000000"/>
          <w:szCs w:val="22"/>
          <w:shd w:val="clear" w:color="auto" w:fill="FFFFFF"/>
        </w:rPr>
        <w:t>3= Proficient, is a B grade</w:t>
      </w:r>
    </w:p>
    <w:p w:rsidR="00E6515E" w:rsidRPr="00157A24" w:rsidRDefault="00E6515E" w:rsidP="00E6515E">
      <w:pPr>
        <w:pStyle w:val="NormalWeb"/>
        <w:spacing w:before="0" w:beforeAutospacing="0" w:after="0" w:afterAutospacing="0"/>
        <w:rPr>
          <w:rFonts w:asciiTheme="minorHAnsi" w:hAnsiTheme="minorHAnsi"/>
          <w:sz w:val="28"/>
        </w:rPr>
      </w:pPr>
      <w:r w:rsidRPr="00157A24">
        <w:rPr>
          <w:rFonts w:asciiTheme="minorHAnsi" w:hAnsiTheme="minorHAnsi" w:cs="Arial"/>
          <w:color w:val="000000"/>
          <w:szCs w:val="22"/>
          <w:shd w:val="clear" w:color="auto" w:fill="FFFFFF"/>
        </w:rPr>
        <w:t>2= Emerging, is a C grade</w:t>
      </w:r>
    </w:p>
    <w:p w:rsidR="00E6515E" w:rsidRPr="00157A24" w:rsidRDefault="00E6515E" w:rsidP="00E6515E">
      <w:pPr>
        <w:pStyle w:val="NormalWeb"/>
        <w:spacing w:before="0" w:beforeAutospacing="0" w:after="0" w:afterAutospacing="0"/>
        <w:rPr>
          <w:rFonts w:asciiTheme="minorHAnsi" w:hAnsiTheme="minorHAnsi"/>
          <w:sz w:val="28"/>
        </w:rPr>
      </w:pPr>
      <w:r w:rsidRPr="00157A24">
        <w:rPr>
          <w:rFonts w:asciiTheme="minorHAnsi" w:hAnsiTheme="minorHAnsi" w:cs="Arial"/>
          <w:color w:val="000000"/>
          <w:szCs w:val="22"/>
          <w:shd w:val="clear" w:color="auto" w:fill="FFFFFF"/>
        </w:rPr>
        <w:t>1= Minimal understanding, is a D grade</w:t>
      </w:r>
    </w:p>
    <w:p w:rsidR="00E6515E" w:rsidRPr="00157A24" w:rsidRDefault="00E6515E" w:rsidP="00E6515E">
      <w:pPr>
        <w:pStyle w:val="NormalWeb"/>
        <w:spacing w:before="0" w:beforeAutospacing="0" w:after="0" w:afterAutospacing="0"/>
        <w:rPr>
          <w:rFonts w:asciiTheme="minorHAnsi" w:hAnsiTheme="minorHAnsi" w:cs="Arial"/>
          <w:color w:val="000000"/>
          <w:szCs w:val="22"/>
          <w:shd w:val="clear" w:color="auto" w:fill="FFFFFF"/>
        </w:rPr>
      </w:pPr>
      <w:r w:rsidRPr="00157A24">
        <w:rPr>
          <w:rFonts w:asciiTheme="minorHAnsi" w:hAnsiTheme="minorHAnsi" w:cs="Arial"/>
          <w:color w:val="000000"/>
          <w:szCs w:val="22"/>
          <w:shd w:val="clear" w:color="auto" w:fill="FFFFFF"/>
        </w:rPr>
        <w:t>0= No evidence of learning, is an F grade</w:t>
      </w:r>
    </w:p>
    <w:p w:rsidR="00E6515E" w:rsidRPr="00157A24" w:rsidRDefault="00E6515E" w:rsidP="00E6515E">
      <w:pPr>
        <w:pStyle w:val="NormalWeb"/>
        <w:spacing w:before="0" w:beforeAutospacing="0" w:after="0" w:afterAutospacing="0"/>
        <w:rPr>
          <w:sz w:val="28"/>
        </w:rPr>
      </w:pPr>
    </w:p>
    <w:p w:rsidR="00E6515E" w:rsidRPr="00157A24" w:rsidRDefault="00E6515E" w:rsidP="00E6515E">
      <w:pPr>
        <w:pStyle w:val="Normal1"/>
        <w:rPr>
          <w:rFonts w:asciiTheme="minorHAnsi" w:hAnsiTheme="minorHAnsi"/>
          <w:szCs w:val="22"/>
          <w:shd w:val="clear" w:color="auto" w:fill="FFFFFF"/>
        </w:rPr>
      </w:pPr>
      <w:r w:rsidRPr="00157A24">
        <w:rPr>
          <w:rFonts w:asciiTheme="minorHAnsi" w:hAnsiTheme="minorHAnsi"/>
          <w:szCs w:val="22"/>
          <w:shd w:val="clear" w:color="auto" w:fill="FFFFFF"/>
        </w:rPr>
        <w:t>+</w:t>
      </w:r>
      <w:proofErr w:type="gramStart"/>
      <w:r w:rsidRPr="00157A24">
        <w:rPr>
          <w:rFonts w:asciiTheme="minorHAnsi" w:hAnsiTheme="minorHAnsi"/>
          <w:szCs w:val="22"/>
          <w:shd w:val="clear" w:color="auto" w:fill="FFFFFF"/>
        </w:rPr>
        <w:t>,-</w:t>
      </w:r>
      <w:proofErr w:type="gramEnd"/>
      <w:r w:rsidRPr="00157A24">
        <w:rPr>
          <w:rFonts w:asciiTheme="minorHAnsi" w:hAnsiTheme="minorHAnsi"/>
          <w:szCs w:val="22"/>
          <w:shd w:val="clear" w:color="auto" w:fill="FFFFFF"/>
        </w:rPr>
        <w:t xml:space="preserve"> grades will be used to show partial completion in each area.</w:t>
      </w:r>
    </w:p>
    <w:p w:rsidR="00E6515E" w:rsidRPr="00157A24" w:rsidRDefault="00E6515E" w:rsidP="00E6515E">
      <w:pPr>
        <w:pStyle w:val="Normal1"/>
        <w:rPr>
          <w:rFonts w:asciiTheme="minorHAnsi" w:hAnsiTheme="minorHAnsi"/>
        </w:rPr>
      </w:pPr>
    </w:p>
    <w:p w:rsidR="00E6515E" w:rsidRPr="00157A24" w:rsidRDefault="00E6515E" w:rsidP="00E6515E">
      <w:pPr>
        <w:pStyle w:val="Normal1"/>
        <w:numPr>
          <w:ilvl w:val="0"/>
          <w:numId w:val="7"/>
        </w:numPr>
        <w:ind w:left="-360"/>
        <w:rPr>
          <w:rFonts w:asciiTheme="minorHAnsi" w:hAnsiTheme="minorHAnsi"/>
          <w:b/>
        </w:rPr>
      </w:pPr>
      <w:r w:rsidRPr="00157A24">
        <w:rPr>
          <w:rFonts w:asciiTheme="minorHAnsi" w:hAnsiTheme="minorHAnsi"/>
          <w:b/>
          <w:highlight w:val="white"/>
        </w:rPr>
        <w:t xml:space="preserve">Students’ grade will be calculated using the following categories: </w:t>
      </w:r>
    </w:p>
    <w:p w:rsidR="00E6515E" w:rsidRPr="00157A24" w:rsidRDefault="00E6515E" w:rsidP="00E6515E">
      <w:pPr>
        <w:pStyle w:val="Normal1"/>
        <w:numPr>
          <w:ilvl w:val="0"/>
          <w:numId w:val="8"/>
        </w:numPr>
        <w:rPr>
          <w:rFonts w:asciiTheme="minorHAnsi" w:hAnsiTheme="minorHAnsi"/>
        </w:rPr>
      </w:pPr>
      <w:r w:rsidRPr="00157A24">
        <w:rPr>
          <w:rFonts w:asciiTheme="minorHAnsi" w:hAnsiTheme="minorHAnsi"/>
          <w:highlight w:val="white"/>
        </w:rPr>
        <w:t xml:space="preserve">Learning Target Proficiency (I Can Statements): </w:t>
      </w:r>
      <w:r w:rsidRPr="00157A24">
        <w:rPr>
          <w:rFonts w:asciiTheme="minorHAnsi" w:hAnsiTheme="minorHAnsi"/>
          <w:highlight w:val="white"/>
          <w:u w:val="single"/>
        </w:rPr>
        <w:t>75%</w:t>
      </w:r>
      <w:r w:rsidRPr="00157A24">
        <w:rPr>
          <w:rFonts w:asciiTheme="minorHAnsi" w:hAnsiTheme="minorHAnsi"/>
          <w:highlight w:val="white"/>
        </w:rPr>
        <w:t xml:space="preserve"> of grade</w:t>
      </w:r>
    </w:p>
    <w:p w:rsidR="00E6515E" w:rsidRPr="00157A24" w:rsidRDefault="00E6515E" w:rsidP="00E6515E">
      <w:pPr>
        <w:pStyle w:val="Normal1"/>
        <w:numPr>
          <w:ilvl w:val="0"/>
          <w:numId w:val="8"/>
        </w:numPr>
        <w:rPr>
          <w:rFonts w:asciiTheme="minorHAnsi" w:hAnsiTheme="minorHAnsi"/>
        </w:rPr>
      </w:pPr>
      <w:r w:rsidRPr="00157A24">
        <w:rPr>
          <w:rFonts w:asciiTheme="minorHAnsi" w:hAnsiTheme="minorHAnsi"/>
          <w:highlight w:val="white"/>
        </w:rPr>
        <w:t xml:space="preserve">Work Completion: </w:t>
      </w:r>
      <w:r w:rsidRPr="00157A24">
        <w:rPr>
          <w:rFonts w:asciiTheme="minorHAnsi" w:hAnsiTheme="minorHAnsi"/>
          <w:highlight w:val="white"/>
          <w:u w:val="single"/>
        </w:rPr>
        <w:t>15%</w:t>
      </w:r>
      <w:r w:rsidRPr="00157A24">
        <w:rPr>
          <w:rFonts w:asciiTheme="minorHAnsi" w:hAnsiTheme="minorHAnsi"/>
          <w:highlight w:val="white"/>
        </w:rPr>
        <w:t xml:space="preserve"> of grade</w:t>
      </w:r>
    </w:p>
    <w:p w:rsidR="00E6515E" w:rsidRPr="00157A24" w:rsidRDefault="00E6515E" w:rsidP="00E6515E">
      <w:pPr>
        <w:pStyle w:val="Normal1"/>
        <w:numPr>
          <w:ilvl w:val="0"/>
          <w:numId w:val="8"/>
        </w:numPr>
        <w:rPr>
          <w:rFonts w:asciiTheme="minorHAnsi" w:hAnsiTheme="minorHAnsi"/>
        </w:rPr>
      </w:pPr>
      <w:r w:rsidRPr="00157A24">
        <w:rPr>
          <w:rFonts w:asciiTheme="minorHAnsi" w:hAnsiTheme="minorHAnsi"/>
          <w:highlight w:val="white"/>
        </w:rPr>
        <w:t xml:space="preserve">Professionalism: </w:t>
      </w:r>
      <w:r w:rsidRPr="00157A24">
        <w:rPr>
          <w:rFonts w:asciiTheme="minorHAnsi" w:hAnsiTheme="minorHAnsi"/>
          <w:highlight w:val="white"/>
          <w:u w:val="single"/>
        </w:rPr>
        <w:t>10%</w:t>
      </w:r>
      <w:r w:rsidRPr="00157A24">
        <w:rPr>
          <w:rFonts w:asciiTheme="minorHAnsi" w:hAnsiTheme="minorHAnsi"/>
          <w:highlight w:val="white"/>
        </w:rPr>
        <w:t xml:space="preserve"> of grade</w:t>
      </w:r>
    </w:p>
    <w:p w:rsidR="00E6515E" w:rsidRPr="00157A24" w:rsidRDefault="00E6515E" w:rsidP="00E6515E">
      <w:pPr>
        <w:pStyle w:val="Normal1"/>
        <w:rPr>
          <w:rFonts w:asciiTheme="minorHAnsi" w:hAnsiTheme="minorHAnsi"/>
        </w:rPr>
      </w:pPr>
    </w:p>
    <w:p w:rsidR="00E6515E" w:rsidRPr="00157A24" w:rsidRDefault="00E6515E" w:rsidP="00E6515E">
      <w:pPr>
        <w:pStyle w:val="Normal1"/>
        <w:numPr>
          <w:ilvl w:val="0"/>
          <w:numId w:val="6"/>
        </w:numPr>
        <w:ind w:left="-360"/>
        <w:rPr>
          <w:rFonts w:asciiTheme="minorHAnsi" w:hAnsiTheme="minorHAnsi"/>
        </w:rPr>
      </w:pPr>
      <w:r w:rsidRPr="00157A24">
        <w:rPr>
          <w:rFonts w:asciiTheme="minorHAnsi" w:hAnsiTheme="minorHAnsi"/>
          <w:b/>
          <w:highlight w:val="white"/>
        </w:rPr>
        <w:t xml:space="preserve">Learning Targets </w:t>
      </w:r>
      <w:r w:rsidRPr="00157A24">
        <w:rPr>
          <w:rFonts w:asciiTheme="minorHAnsi" w:hAnsiTheme="minorHAnsi"/>
          <w:highlight w:val="white"/>
        </w:rPr>
        <w:t xml:space="preserve">(75%) </w:t>
      </w:r>
      <w:r w:rsidRPr="00157A24">
        <w:rPr>
          <w:rFonts w:asciiTheme="minorHAnsi" w:hAnsiTheme="minorHAnsi"/>
          <w:b/>
          <w:highlight w:val="white"/>
        </w:rPr>
        <w:t xml:space="preserve">will be assessed using the </w:t>
      </w:r>
      <w:r w:rsidRPr="00157A24">
        <w:rPr>
          <w:rFonts w:asciiTheme="minorHAnsi" w:hAnsiTheme="minorHAnsi"/>
          <w:b/>
          <w:highlight w:val="white"/>
          <w:u w:val="single"/>
        </w:rPr>
        <w:t>above 4-point scale</w:t>
      </w:r>
      <w:r w:rsidRPr="00157A24">
        <w:rPr>
          <w:rFonts w:asciiTheme="minorHAnsi" w:hAnsiTheme="minorHAnsi"/>
          <w:b/>
          <w:highlight w:val="white"/>
        </w:rPr>
        <w:t xml:space="preserve">. </w:t>
      </w:r>
      <w:r w:rsidRPr="00157A24">
        <w:rPr>
          <w:rFonts w:asciiTheme="minorHAnsi" w:hAnsiTheme="minorHAnsi"/>
          <w:highlight w:val="white"/>
        </w:rPr>
        <w:t xml:space="preserve">Learning targets for this course are listed on the school website, as well as posted in the classroom each term. </w:t>
      </w:r>
    </w:p>
    <w:p w:rsidR="00E6515E" w:rsidRPr="00157A24" w:rsidRDefault="00E6515E" w:rsidP="00E6515E">
      <w:pPr>
        <w:pStyle w:val="Normal1"/>
        <w:numPr>
          <w:ilvl w:val="0"/>
          <w:numId w:val="3"/>
        </w:numPr>
        <w:ind w:left="360"/>
        <w:rPr>
          <w:rFonts w:asciiTheme="minorHAnsi" w:hAnsiTheme="minorHAnsi"/>
          <w:b/>
          <w:sz w:val="24"/>
        </w:rPr>
      </w:pPr>
      <w:r w:rsidRPr="00157A24">
        <w:rPr>
          <w:rFonts w:asciiTheme="minorHAnsi" w:hAnsiTheme="minorHAnsi"/>
          <w:b/>
        </w:rPr>
        <w:lastRenderedPageBreak/>
        <w:t xml:space="preserve">Test Re-takes:  </w:t>
      </w:r>
      <w:r w:rsidRPr="00157A24">
        <w:rPr>
          <w:rFonts w:asciiTheme="minorHAnsi" w:hAnsiTheme="minorHAnsi"/>
        </w:rPr>
        <w:t xml:space="preserve">Students are allowed to re-take sections of the test </w:t>
      </w:r>
      <w:r w:rsidRPr="00157A24">
        <w:rPr>
          <w:rFonts w:asciiTheme="minorHAnsi" w:hAnsiTheme="minorHAnsi"/>
          <w:b/>
        </w:rPr>
        <w:t xml:space="preserve">per learning target </w:t>
      </w:r>
      <w:r w:rsidRPr="00157A24">
        <w:rPr>
          <w:rFonts w:asciiTheme="minorHAnsi" w:hAnsiTheme="minorHAnsi"/>
        </w:rPr>
        <w:t>to show improved understanding.  In order to retake a test, you must:</w:t>
      </w:r>
    </w:p>
    <w:p w:rsidR="00E6515E" w:rsidRPr="00157A24" w:rsidRDefault="00E6515E" w:rsidP="00E6515E">
      <w:pPr>
        <w:pStyle w:val="Normal1"/>
        <w:numPr>
          <w:ilvl w:val="1"/>
          <w:numId w:val="3"/>
        </w:numPr>
        <w:rPr>
          <w:rFonts w:asciiTheme="minorHAnsi" w:hAnsiTheme="minorHAnsi"/>
          <w:b/>
          <w:sz w:val="24"/>
        </w:rPr>
      </w:pPr>
      <w:r w:rsidRPr="00157A24">
        <w:rPr>
          <w:rFonts w:asciiTheme="minorHAnsi" w:hAnsiTheme="minorHAnsi"/>
        </w:rPr>
        <w:t>Fix the test problems you missed (on another paper)</w:t>
      </w:r>
    </w:p>
    <w:p w:rsidR="00E6515E" w:rsidRPr="00157A24" w:rsidRDefault="00E6515E" w:rsidP="00E6515E">
      <w:pPr>
        <w:pStyle w:val="Normal1"/>
        <w:numPr>
          <w:ilvl w:val="1"/>
          <w:numId w:val="3"/>
        </w:numPr>
        <w:rPr>
          <w:rFonts w:asciiTheme="minorHAnsi" w:hAnsiTheme="minorHAnsi"/>
          <w:b/>
          <w:sz w:val="24"/>
        </w:rPr>
      </w:pPr>
      <w:r w:rsidRPr="00157A24">
        <w:rPr>
          <w:rFonts w:asciiTheme="minorHAnsi" w:hAnsiTheme="minorHAnsi"/>
        </w:rPr>
        <w:t>Have all the homework for that “I Can” completed with a score of 4</w:t>
      </w:r>
    </w:p>
    <w:p w:rsidR="00E6515E" w:rsidRPr="00E166C2" w:rsidRDefault="00E6515E" w:rsidP="00E6515E">
      <w:pPr>
        <w:pStyle w:val="Normal1"/>
        <w:ind w:left="1440"/>
        <w:rPr>
          <w:rFonts w:asciiTheme="minorHAnsi" w:hAnsiTheme="minorHAnsi"/>
          <w:b/>
        </w:rPr>
      </w:pPr>
    </w:p>
    <w:p w:rsidR="00E6515E" w:rsidRPr="00157A24" w:rsidRDefault="00E6515E" w:rsidP="00E6515E">
      <w:pPr>
        <w:pStyle w:val="Normal1"/>
        <w:numPr>
          <w:ilvl w:val="0"/>
          <w:numId w:val="5"/>
        </w:numPr>
        <w:ind w:left="-360"/>
        <w:rPr>
          <w:rFonts w:asciiTheme="minorHAnsi" w:hAnsiTheme="minorHAnsi"/>
          <w:b/>
          <w:highlight w:val="white"/>
        </w:rPr>
      </w:pPr>
      <w:r w:rsidRPr="00157A24">
        <w:rPr>
          <w:rFonts w:asciiTheme="minorHAnsi" w:hAnsiTheme="minorHAnsi"/>
          <w:b/>
          <w:highlight w:val="white"/>
        </w:rPr>
        <w:t xml:space="preserve">Work Completion grades </w:t>
      </w:r>
      <w:r w:rsidRPr="00157A24">
        <w:rPr>
          <w:rFonts w:asciiTheme="minorHAnsi" w:hAnsiTheme="minorHAnsi"/>
          <w:highlight w:val="white"/>
        </w:rPr>
        <w:t>(15%)</w:t>
      </w:r>
      <w:r w:rsidRPr="00157A24">
        <w:rPr>
          <w:rFonts w:asciiTheme="minorHAnsi" w:hAnsiTheme="minorHAnsi"/>
          <w:b/>
          <w:highlight w:val="white"/>
        </w:rPr>
        <w:t xml:space="preserve"> will be assessed using the following rubric:</w:t>
      </w:r>
    </w:p>
    <w:p w:rsidR="00E6515E" w:rsidRPr="009500D0" w:rsidRDefault="00E6515E" w:rsidP="00E6515E">
      <w:pPr>
        <w:pStyle w:val="Normal1"/>
        <w:rPr>
          <w:rFonts w:asciiTheme="minorHAnsi" w:hAnsiTheme="minorHAnsi"/>
          <w:b/>
          <w:sz w:val="20"/>
          <w:highlight w:val="white"/>
        </w:rPr>
      </w:pPr>
    </w:p>
    <w:tbl>
      <w:tblPr>
        <w:tblStyle w:val="TableGrid"/>
        <w:tblW w:w="11062" w:type="dxa"/>
        <w:tblInd w:w="-702" w:type="dxa"/>
        <w:tblLook w:val="04A0" w:firstRow="1" w:lastRow="0" w:firstColumn="1" w:lastColumn="0" w:noHBand="0" w:noVBand="1"/>
      </w:tblPr>
      <w:tblGrid>
        <w:gridCol w:w="1843"/>
        <w:gridCol w:w="1843"/>
        <w:gridCol w:w="1844"/>
        <w:gridCol w:w="1844"/>
        <w:gridCol w:w="1844"/>
        <w:gridCol w:w="1844"/>
      </w:tblGrid>
      <w:tr w:rsidR="00E6515E" w:rsidRPr="009500D0" w:rsidTr="00730A08">
        <w:trPr>
          <w:trHeight w:val="524"/>
        </w:trPr>
        <w:tc>
          <w:tcPr>
            <w:tcW w:w="11062" w:type="dxa"/>
            <w:gridSpan w:val="6"/>
          </w:tcPr>
          <w:p w:rsidR="00E6515E" w:rsidRPr="009500D0" w:rsidRDefault="00E6515E" w:rsidP="00730A08">
            <w:pPr>
              <w:jc w:val="center"/>
              <w:rPr>
                <w:b/>
                <w:sz w:val="18"/>
                <w:szCs w:val="18"/>
              </w:rPr>
            </w:pPr>
            <w:r w:rsidRPr="009500D0">
              <w:rPr>
                <w:b/>
                <w:sz w:val="18"/>
                <w:szCs w:val="18"/>
              </w:rPr>
              <w:t>Work Completion Rubric Competency Score</w:t>
            </w:r>
          </w:p>
        </w:tc>
      </w:tr>
      <w:tr w:rsidR="00E6515E" w:rsidRPr="009500D0" w:rsidTr="00730A08">
        <w:trPr>
          <w:trHeight w:val="288"/>
        </w:trPr>
        <w:tc>
          <w:tcPr>
            <w:tcW w:w="1843" w:type="dxa"/>
          </w:tcPr>
          <w:p w:rsidR="00E6515E" w:rsidRPr="009500D0" w:rsidRDefault="00E6515E" w:rsidP="00730A08">
            <w:pPr>
              <w:jc w:val="center"/>
              <w:rPr>
                <w:b/>
                <w:sz w:val="18"/>
                <w:szCs w:val="18"/>
              </w:rPr>
            </w:pPr>
            <w:r w:rsidRPr="009500D0">
              <w:rPr>
                <w:b/>
                <w:sz w:val="18"/>
                <w:szCs w:val="18"/>
              </w:rPr>
              <w:t>4</w:t>
            </w:r>
          </w:p>
        </w:tc>
        <w:tc>
          <w:tcPr>
            <w:tcW w:w="1843" w:type="dxa"/>
          </w:tcPr>
          <w:p w:rsidR="00E6515E" w:rsidRPr="009500D0" w:rsidRDefault="00E6515E" w:rsidP="00730A08">
            <w:pPr>
              <w:jc w:val="center"/>
              <w:rPr>
                <w:b/>
                <w:sz w:val="18"/>
                <w:szCs w:val="18"/>
              </w:rPr>
            </w:pPr>
            <w:r w:rsidRPr="009500D0">
              <w:rPr>
                <w:b/>
                <w:sz w:val="18"/>
                <w:szCs w:val="18"/>
              </w:rPr>
              <w:t>3</w:t>
            </w:r>
          </w:p>
        </w:tc>
        <w:tc>
          <w:tcPr>
            <w:tcW w:w="1844" w:type="dxa"/>
          </w:tcPr>
          <w:p w:rsidR="00E6515E" w:rsidRPr="009500D0" w:rsidRDefault="00E6515E" w:rsidP="00730A08">
            <w:pPr>
              <w:jc w:val="center"/>
              <w:rPr>
                <w:b/>
                <w:sz w:val="18"/>
                <w:szCs w:val="18"/>
              </w:rPr>
            </w:pPr>
            <w:r w:rsidRPr="009500D0">
              <w:rPr>
                <w:b/>
                <w:sz w:val="18"/>
                <w:szCs w:val="18"/>
              </w:rPr>
              <w:t>2</w:t>
            </w:r>
          </w:p>
        </w:tc>
        <w:tc>
          <w:tcPr>
            <w:tcW w:w="1844" w:type="dxa"/>
          </w:tcPr>
          <w:p w:rsidR="00E6515E" w:rsidRPr="009500D0" w:rsidRDefault="00E6515E" w:rsidP="00730A08">
            <w:pPr>
              <w:jc w:val="center"/>
              <w:rPr>
                <w:b/>
                <w:sz w:val="18"/>
                <w:szCs w:val="18"/>
              </w:rPr>
            </w:pPr>
            <w:r w:rsidRPr="009500D0">
              <w:rPr>
                <w:b/>
                <w:sz w:val="18"/>
                <w:szCs w:val="18"/>
              </w:rPr>
              <w:t>1</w:t>
            </w:r>
          </w:p>
        </w:tc>
        <w:tc>
          <w:tcPr>
            <w:tcW w:w="1844" w:type="dxa"/>
          </w:tcPr>
          <w:p w:rsidR="00E6515E" w:rsidRPr="009500D0" w:rsidRDefault="00E6515E" w:rsidP="00730A08">
            <w:pPr>
              <w:jc w:val="center"/>
              <w:rPr>
                <w:b/>
                <w:sz w:val="18"/>
                <w:szCs w:val="18"/>
              </w:rPr>
            </w:pPr>
            <w:r w:rsidRPr="009500D0">
              <w:rPr>
                <w:b/>
                <w:sz w:val="18"/>
                <w:szCs w:val="18"/>
              </w:rPr>
              <w:t>0</w:t>
            </w:r>
          </w:p>
        </w:tc>
        <w:tc>
          <w:tcPr>
            <w:tcW w:w="1844" w:type="dxa"/>
          </w:tcPr>
          <w:p w:rsidR="00E6515E" w:rsidRPr="009500D0" w:rsidRDefault="00E6515E" w:rsidP="00730A08">
            <w:pPr>
              <w:jc w:val="center"/>
              <w:rPr>
                <w:b/>
                <w:sz w:val="18"/>
                <w:szCs w:val="18"/>
              </w:rPr>
            </w:pPr>
            <w:r w:rsidRPr="009500D0">
              <w:rPr>
                <w:b/>
                <w:sz w:val="18"/>
                <w:szCs w:val="18"/>
              </w:rPr>
              <w:t>M</w:t>
            </w:r>
          </w:p>
        </w:tc>
      </w:tr>
      <w:tr w:rsidR="00E6515E" w:rsidRPr="009500D0" w:rsidTr="00730A08">
        <w:trPr>
          <w:trHeight w:val="552"/>
        </w:trPr>
        <w:tc>
          <w:tcPr>
            <w:tcW w:w="1843" w:type="dxa"/>
          </w:tcPr>
          <w:p w:rsidR="00E6515E" w:rsidRPr="009500D0" w:rsidRDefault="00E6515E" w:rsidP="00730A08">
            <w:pPr>
              <w:rPr>
                <w:color w:val="222222"/>
                <w:sz w:val="18"/>
                <w:szCs w:val="18"/>
                <w:shd w:val="clear" w:color="auto" w:fill="FFFFFF"/>
              </w:rPr>
            </w:pPr>
            <w:r w:rsidRPr="009500D0">
              <w:rPr>
                <w:color w:val="222222"/>
                <w:sz w:val="18"/>
                <w:szCs w:val="18"/>
                <w:u w:val="single"/>
                <w:shd w:val="clear" w:color="auto" w:fill="FFFFFF"/>
              </w:rPr>
              <w:t>Homework completed</w:t>
            </w:r>
            <w:r w:rsidRPr="009500D0">
              <w:rPr>
                <w:color w:val="222222"/>
                <w:sz w:val="18"/>
                <w:szCs w:val="18"/>
                <w:shd w:val="clear" w:color="auto" w:fill="FFFFFF"/>
              </w:rPr>
              <w:t>, ALL necessary work shown.</w:t>
            </w:r>
          </w:p>
          <w:p w:rsidR="00E6515E" w:rsidRPr="009500D0" w:rsidRDefault="00E6515E" w:rsidP="00730A08">
            <w:pPr>
              <w:rPr>
                <w:color w:val="222222"/>
                <w:sz w:val="18"/>
                <w:szCs w:val="18"/>
                <w:shd w:val="clear" w:color="auto" w:fill="FFFFFF"/>
              </w:rPr>
            </w:pPr>
          </w:p>
          <w:p w:rsidR="00E6515E" w:rsidRPr="009500D0" w:rsidRDefault="00E6515E" w:rsidP="00730A08">
            <w:pPr>
              <w:rPr>
                <w:sz w:val="18"/>
                <w:szCs w:val="18"/>
              </w:rPr>
            </w:pPr>
            <w:r w:rsidRPr="009500D0">
              <w:rPr>
                <w:color w:val="222222"/>
                <w:sz w:val="18"/>
                <w:szCs w:val="18"/>
                <w:shd w:val="clear" w:color="auto" w:fill="FFFFFF"/>
              </w:rPr>
              <w:t>(Work shown on ALL problems)</w:t>
            </w:r>
          </w:p>
        </w:tc>
        <w:tc>
          <w:tcPr>
            <w:tcW w:w="1843" w:type="dxa"/>
          </w:tcPr>
          <w:p w:rsidR="00E6515E" w:rsidRPr="009500D0" w:rsidRDefault="00E6515E" w:rsidP="00730A08">
            <w:pPr>
              <w:rPr>
                <w:color w:val="222222"/>
                <w:sz w:val="18"/>
                <w:szCs w:val="18"/>
                <w:shd w:val="clear" w:color="auto" w:fill="FFFFFF"/>
              </w:rPr>
            </w:pPr>
            <w:r w:rsidRPr="009500D0">
              <w:rPr>
                <w:color w:val="222222"/>
                <w:sz w:val="18"/>
                <w:szCs w:val="18"/>
                <w:u w:val="single"/>
                <w:shd w:val="clear" w:color="auto" w:fill="FFFFFF"/>
              </w:rPr>
              <w:t>Homework completed</w:t>
            </w:r>
            <w:r w:rsidRPr="009500D0">
              <w:rPr>
                <w:color w:val="222222"/>
                <w:sz w:val="18"/>
                <w:szCs w:val="18"/>
                <w:shd w:val="clear" w:color="auto" w:fill="FFFFFF"/>
              </w:rPr>
              <w:t>, MOST necessary work shown.</w:t>
            </w:r>
          </w:p>
          <w:p w:rsidR="00E6515E" w:rsidRPr="009500D0" w:rsidRDefault="00E6515E" w:rsidP="00730A08">
            <w:pPr>
              <w:rPr>
                <w:color w:val="222222"/>
                <w:sz w:val="18"/>
                <w:szCs w:val="18"/>
                <w:shd w:val="clear" w:color="auto" w:fill="FFFFFF"/>
              </w:rPr>
            </w:pPr>
          </w:p>
          <w:p w:rsidR="00E6515E" w:rsidRPr="009500D0" w:rsidRDefault="00E6515E" w:rsidP="00730A08">
            <w:pPr>
              <w:rPr>
                <w:sz w:val="18"/>
                <w:szCs w:val="18"/>
              </w:rPr>
            </w:pPr>
            <w:r w:rsidRPr="009500D0">
              <w:rPr>
                <w:color w:val="222222"/>
                <w:sz w:val="18"/>
                <w:szCs w:val="18"/>
                <w:shd w:val="clear" w:color="auto" w:fill="FFFFFF"/>
              </w:rPr>
              <w:t>(Work shown on at least 75% of problems)</w:t>
            </w:r>
          </w:p>
        </w:tc>
        <w:tc>
          <w:tcPr>
            <w:tcW w:w="1844" w:type="dxa"/>
          </w:tcPr>
          <w:p w:rsidR="00E6515E" w:rsidRPr="009500D0" w:rsidRDefault="00E6515E" w:rsidP="00730A08">
            <w:pPr>
              <w:rPr>
                <w:color w:val="500050"/>
                <w:sz w:val="18"/>
                <w:szCs w:val="18"/>
                <w:shd w:val="clear" w:color="auto" w:fill="FFFFFF"/>
              </w:rPr>
            </w:pPr>
            <w:r w:rsidRPr="009500D0">
              <w:rPr>
                <w:color w:val="500050"/>
                <w:sz w:val="18"/>
                <w:szCs w:val="18"/>
                <w:u w:val="single"/>
                <w:shd w:val="clear" w:color="auto" w:fill="FFFFFF"/>
              </w:rPr>
              <w:t>Homework completed</w:t>
            </w:r>
            <w:r w:rsidRPr="009500D0">
              <w:rPr>
                <w:color w:val="500050"/>
                <w:sz w:val="18"/>
                <w:szCs w:val="18"/>
                <w:shd w:val="clear" w:color="auto" w:fill="FFFFFF"/>
              </w:rPr>
              <w:t>, SOME necessary work shown.</w:t>
            </w:r>
          </w:p>
          <w:p w:rsidR="00E6515E" w:rsidRPr="009500D0" w:rsidRDefault="00E6515E" w:rsidP="00730A08">
            <w:pPr>
              <w:rPr>
                <w:color w:val="500050"/>
                <w:sz w:val="18"/>
                <w:szCs w:val="18"/>
                <w:shd w:val="clear" w:color="auto" w:fill="FFFFFF"/>
              </w:rPr>
            </w:pPr>
          </w:p>
          <w:p w:rsidR="00E6515E" w:rsidRPr="009500D0" w:rsidRDefault="00E6515E" w:rsidP="00730A08">
            <w:pPr>
              <w:rPr>
                <w:sz w:val="18"/>
                <w:szCs w:val="18"/>
              </w:rPr>
            </w:pPr>
            <w:r w:rsidRPr="009500D0">
              <w:rPr>
                <w:color w:val="500050"/>
                <w:sz w:val="18"/>
                <w:szCs w:val="18"/>
                <w:shd w:val="clear" w:color="auto" w:fill="FFFFFF"/>
              </w:rPr>
              <w:t>(Work shown on at least 50% of problems)</w:t>
            </w:r>
          </w:p>
        </w:tc>
        <w:tc>
          <w:tcPr>
            <w:tcW w:w="1844" w:type="dxa"/>
          </w:tcPr>
          <w:p w:rsidR="00E6515E" w:rsidRPr="009500D0" w:rsidRDefault="00E6515E" w:rsidP="00730A08">
            <w:pPr>
              <w:rPr>
                <w:color w:val="222222"/>
                <w:sz w:val="18"/>
                <w:szCs w:val="18"/>
                <w:shd w:val="clear" w:color="auto" w:fill="FFFFFF"/>
              </w:rPr>
            </w:pPr>
            <w:r w:rsidRPr="009500D0">
              <w:rPr>
                <w:color w:val="222222"/>
                <w:sz w:val="18"/>
                <w:szCs w:val="18"/>
                <w:u w:val="single"/>
                <w:shd w:val="clear" w:color="auto" w:fill="FFFFFF"/>
              </w:rPr>
              <w:t>Incomplete</w:t>
            </w:r>
            <w:r w:rsidRPr="009500D0">
              <w:rPr>
                <w:color w:val="222222"/>
                <w:sz w:val="18"/>
                <w:szCs w:val="18"/>
                <w:shd w:val="clear" w:color="auto" w:fill="FFFFFF"/>
              </w:rPr>
              <w:t>--Over 50% of problems completed with work shown.  </w:t>
            </w:r>
          </w:p>
          <w:p w:rsidR="00E6515E" w:rsidRPr="009500D0" w:rsidRDefault="00E6515E" w:rsidP="00730A08">
            <w:pPr>
              <w:rPr>
                <w:color w:val="222222"/>
                <w:sz w:val="18"/>
                <w:szCs w:val="18"/>
                <w:shd w:val="clear" w:color="auto" w:fill="FFFFFF"/>
              </w:rPr>
            </w:pPr>
            <w:r w:rsidRPr="009500D0">
              <w:rPr>
                <w:color w:val="222222"/>
                <w:sz w:val="18"/>
                <w:szCs w:val="18"/>
                <w:shd w:val="clear" w:color="auto" w:fill="FFFFFF"/>
              </w:rPr>
              <w:t xml:space="preserve">-------OR--------- </w:t>
            </w:r>
          </w:p>
          <w:p w:rsidR="00E6515E" w:rsidRPr="009500D0" w:rsidRDefault="00E6515E" w:rsidP="00730A08">
            <w:pPr>
              <w:rPr>
                <w:sz w:val="18"/>
                <w:szCs w:val="18"/>
              </w:rPr>
            </w:pPr>
            <w:r w:rsidRPr="009500D0">
              <w:rPr>
                <w:color w:val="222222"/>
                <w:sz w:val="18"/>
                <w:szCs w:val="18"/>
                <w:u w:val="single"/>
                <w:shd w:val="clear" w:color="auto" w:fill="FFFFFF"/>
              </w:rPr>
              <w:t>Completed</w:t>
            </w:r>
            <w:r w:rsidRPr="009500D0">
              <w:rPr>
                <w:color w:val="222222"/>
                <w:sz w:val="18"/>
                <w:szCs w:val="18"/>
                <w:shd w:val="clear" w:color="auto" w:fill="FFFFFF"/>
              </w:rPr>
              <w:t xml:space="preserve"> with NO necessary work shown</w:t>
            </w:r>
          </w:p>
        </w:tc>
        <w:tc>
          <w:tcPr>
            <w:tcW w:w="1844" w:type="dxa"/>
          </w:tcPr>
          <w:p w:rsidR="00E6515E" w:rsidRPr="009500D0" w:rsidRDefault="00E6515E" w:rsidP="00730A08">
            <w:pPr>
              <w:rPr>
                <w:sz w:val="18"/>
                <w:szCs w:val="18"/>
              </w:rPr>
            </w:pPr>
            <w:r w:rsidRPr="009500D0">
              <w:rPr>
                <w:sz w:val="18"/>
                <w:szCs w:val="18"/>
                <w:u w:val="single"/>
              </w:rPr>
              <w:t>Incomplete</w:t>
            </w:r>
            <w:r w:rsidRPr="009500D0">
              <w:rPr>
                <w:sz w:val="18"/>
                <w:szCs w:val="18"/>
              </w:rPr>
              <w:t xml:space="preserve">--Less than 50% of assignment is completed.  </w:t>
            </w:r>
          </w:p>
        </w:tc>
        <w:tc>
          <w:tcPr>
            <w:tcW w:w="1844" w:type="dxa"/>
          </w:tcPr>
          <w:p w:rsidR="00E6515E" w:rsidRPr="009500D0" w:rsidRDefault="00E6515E" w:rsidP="00730A08">
            <w:pPr>
              <w:rPr>
                <w:sz w:val="18"/>
                <w:szCs w:val="18"/>
              </w:rPr>
            </w:pPr>
            <w:r w:rsidRPr="009500D0">
              <w:rPr>
                <w:sz w:val="18"/>
                <w:szCs w:val="18"/>
              </w:rPr>
              <w:t>Assignment is missing.</w:t>
            </w:r>
          </w:p>
        </w:tc>
      </w:tr>
    </w:tbl>
    <w:p w:rsidR="00E6515E" w:rsidRDefault="00E6515E" w:rsidP="00E6515E">
      <w:pPr>
        <w:pStyle w:val="Normal1"/>
        <w:ind w:left="360"/>
        <w:rPr>
          <w:rFonts w:asciiTheme="minorHAnsi" w:hAnsiTheme="minorHAnsi"/>
          <w:sz w:val="20"/>
          <w:highlight w:val="white"/>
        </w:rPr>
      </w:pPr>
    </w:p>
    <w:p w:rsidR="00E6515E" w:rsidRPr="00157A24" w:rsidRDefault="00E6515E" w:rsidP="00E6515E">
      <w:pPr>
        <w:pStyle w:val="Normal1"/>
        <w:numPr>
          <w:ilvl w:val="0"/>
          <w:numId w:val="3"/>
        </w:numPr>
        <w:ind w:left="360"/>
        <w:rPr>
          <w:rFonts w:asciiTheme="minorHAnsi" w:hAnsiTheme="minorHAnsi"/>
          <w:highlight w:val="white"/>
        </w:rPr>
      </w:pPr>
      <w:r w:rsidRPr="00157A24">
        <w:rPr>
          <w:rFonts w:asciiTheme="minorHAnsi" w:hAnsiTheme="minorHAnsi"/>
          <w:highlight w:val="white"/>
        </w:rPr>
        <w:t xml:space="preserve">All assignments will be due </w:t>
      </w:r>
      <w:r w:rsidRPr="00157A24">
        <w:rPr>
          <w:rFonts w:asciiTheme="minorHAnsi" w:hAnsiTheme="minorHAnsi"/>
          <w:b/>
          <w:highlight w:val="white"/>
        </w:rPr>
        <w:t>at the beginning of class.</w:t>
      </w:r>
      <w:r w:rsidRPr="00157A24">
        <w:rPr>
          <w:rFonts w:asciiTheme="minorHAnsi" w:hAnsiTheme="minorHAnsi"/>
          <w:highlight w:val="white"/>
        </w:rPr>
        <w:t xml:space="preserve">  As soon as the bell rings students need to have their homework out so they are ready to </w:t>
      </w:r>
      <w:r w:rsidR="00157A24">
        <w:rPr>
          <w:rFonts w:asciiTheme="minorHAnsi" w:hAnsiTheme="minorHAnsi"/>
          <w:highlight w:val="white"/>
        </w:rPr>
        <w:t>turn them in, or work on homework questions.</w:t>
      </w:r>
    </w:p>
    <w:p w:rsidR="00E6515E" w:rsidRPr="00157A24" w:rsidRDefault="00E6515E" w:rsidP="00E6515E">
      <w:pPr>
        <w:pStyle w:val="Normal1"/>
        <w:numPr>
          <w:ilvl w:val="0"/>
          <w:numId w:val="3"/>
        </w:numPr>
        <w:ind w:left="360"/>
        <w:rPr>
          <w:rFonts w:asciiTheme="minorHAnsi" w:hAnsiTheme="minorHAnsi"/>
          <w:highlight w:val="white"/>
        </w:rPr>
      </w:pPr>
      <w:r w:rsidRPr="00157A24">
        <w:rPr>
          <w:rFonts w:asciiTheme="minorHAnsi" w:hAnsiTheme="minorHAnsi"/>
          <w:b/>
          <w:highlight w:val="white"/>
        </w:rPr>
        <w:t xml:space="preserve">Students may re-do any assignment to raise their score.  However, if an assignment is not completed the first time, a </w:t>
      </w:r>
      <w:proofErr w:type="gramStart"/>
      <w:r w:rsidRPr="00157A24">
        <w:rPr>
          <w:rFonts w:asciiTheme="minorHAnsi" w:hAnsiTheme="minorHAnsi"/>
          <w:b/>
          <w:highlight w:val="white"/>
        </w:rPr>
        <w:t>3.99  is</w:t>
      </w:r>
      <w:proofErr w:type="gramEnd"/>
      <w:r w:rsidRPr="00157A24">
        <w:rPr>
          <w:rFonts w:asciiTheme="minorHAnsi" w:hAnsiTheme="minorHAnsi"/>
          <w:b/>
          <w:highlight w:val="white"/>
        </w:rPr>
        <w:t xml:space="preserve"> the highest score they can receive.  Thus, they can only receive a 4 if they </w:t>
      </w:r>
      <w:r w:rsidRPr="00157A24">
        <w:rPr>
          <w:rFonts w:asciiTheme="minorHAnsi" w:hAnsiTheme="minorHAnsi"/>
          <w:b/>
          <w:highlight w:val="white"/>
          <w:u w:val="single"/>
        </w:rPr>
        <w:t>complete</w:t>
      </w:r>
      <w:r w:rsidRPr="00157A24">
        <w:rPr>
          <w:rFonts w:asciiTheme="minorHAnsi" w:hAnsiTheme="minorHAnsi"/>
          <w:highlight w:val="white"/>
        </w:rPr>
        <w:t xml:space="preserve"> </w:t>
      </w:r>
      <w:r w:rsidRPr="00157A24">
        <w:rPr>
          <w:rFonts w:asciiTheme="minorHAnsi" w:hAnsiTheme="minorHAnsi"/>
          <w:b/>
          <w:highlight w:val="white"/>
        </w:rPr>
        <w:t xml:space="preserve">the assignment on time.  </w:t>
      </w:r>
      <w:r w:rsidRPr="00157A24">
        <w:rPr>
          <w:rFonts w:asciiTheme="minorHAnsi" w:hAnsiTheme="minorHAnsi"/>
          <w:highlight w:val="white"/>
        </w:rPr>
        <w:t>(This doesn’t mean it has to be 100% correct—they just had to attempt every problem and show the work for it.)</w:t>
      </w:r>
    </w:p>
    <w:p w:rsidR="00E6515E" w:rsidRPr="00157A24" w:rsidRDefault="00E6515E" w:rsidP="00E6515E">
      <w:pPr>
        <w:pStyle w:val="Normal1"/>
        <w:numPr>
          <w:ilvl w:val="0"/>
          <w:numId w:val="3"/>
        </w:numPr>
        <w:ind w:left="360"/>
        <w:rPr>
          <w:rFonts w:asciiTheme="minorHAnsi" w:hAnsiTheme="minorHAnsi"/>
          <w:highlight w:val="white"/>
        </w:rPr>
      </w:pPr>
      <w:r w:rsidRPr="00157A24">
        <w:rPr>
          <w:rFonts w:asciiTheme="minorHAnsi" w:hAnsiTheme="minorHAnsi"/>
          <w:b/>
          <w:highlight w:val="white"/>
        </w:rPr>
        <w:t xml:space="preserve">If students are </w:t>
      </w:r>
      <w:r w:rsidRPr="00157A24">
        <w:rPr>
          <w:rFonts w:asciiTheme="minorHAnsi" w:hAnsiTheme="minorHAnsi"/>
          <w:b/>
          <w:highlight w:val="white"/>
          <w:u w:val="single"/>
        </w:rPr>
        <w:t>absent</w:t>
      </w:r>
      <w:r w:rsidRPr="00157A24">
        <w:rPr>
          <w:rFonts w:asciiTheme="minorHAnsi" w:hAnsiTheme="minorHAnsi"/>
          <w:b/>
          <w:highlight w:val="white"/>
        </w:rPr>
        <w:t>, they can still turn homework in for full credit (4).</w:t>
      </w:r>
    </w:p>
    <w:p w:rsidR="00E6515E" w:rsidRPr="00606602" w:rsidRDefault="00E6515E" w:rsidP="00E6515E">
      <w:pPr>
        <w:pStyle w:val="Normal1"/>
        <w:ind w:left="720"/>
        <w:rPr>
          <w:rFonts w:asciiTheme="minorHAnsi" w:hAnsiTheme="minorHAnsi"/>
          <w:sz w:val="16"/>
          <w:highlight w:val="white"/>
        </w:rPr>
      </w:pPr>
    </w:p>
    <w:p w:rsidR="00E6515E" w:rsidRPr="00157A24" w:rsidRDefault="00E6515E" w:rsidP="00E6515E">
      <w:pPr>
        <w:pStyle w:val="Normal1"/>
        <w:rPr>
          <w:rFonts w:asciiTheme="minorHAnsi" w:hAnsiTheme="minorHAnsi"/>
          <w:b/>
          <w:sz w:val="16"/>
          <w:highlight w:val="white"/>
        </w:rPr>
      </w:pPr>
    </w:p>
    <w:p w:rsidR="00E6515E" w:rsidRPr="00157A24" w:rsidRDefault="00E6515E" w:rsidP="00E6515E">
      <w:pPr>
        <w:pStyle w:val="Normal1"/>
        <w:numPr>
          <w:ilvl w:val="0"/>
          <w:numId w:val="4"/>
        </w:numPr>
        <w:ind w:left="-360"/>
        <w:rPr>
          <w:rFonts w:asciiTheme="minorHAnsi" w:hAnsiTheme="minorHAnsi"/>
        </w:rPr>
      </w:pPr>
      <w:r w:rsidRPr="00157A24">
        <w:rPr>
          <w:rFonts w:asciiTheme="minorHAnsi" w:hAnsiTheme="minorHAnsi"/>
          <w:b/>
          <w:highlight w:val="white"/>
        </w:rPr>
        <w:t xml:space="preserve">Professionalism grades </w:t>
      </w:r>
      <w:r w:rsidRPr="00157A24">
        <w:rPr>
          <w:rFonts w:asciiTheme="minorHAnsi" w:hAnsiTheme="minorHAnsi"/>
          <w:highlight w:val="white"/>
        </w:rPr>
        <w:t>(10%)</w:t>
      </w:r>
      <w:r w:rsidRPr="00157A24">
        <w:rPr>
          <w:rFonts w:asciiTheme="minorHAnsi" w:hAnsiTheme="minorHAnsi"/>
          <w:b/>
          <w:highlight w:val="white"/>
        </w:rPr>
        <w:t xml:space="preserve"> will be assessed using the following</w:t>
      </w:r>
      <w:r w:rsidRPr="00157A24">
        <w:rPr>
          <w:rFonts w:asciiTheme="minorHAnsi" w:hAnsiTheme="minorHAnsi"/>
          <w:highlight w:val="white"/>
        </w:rPr>
        <w:t xml:space="preserve">: </w:t>
      </w:r>
    </w:p>
    <w:p w:rsidR="00E6515E" w:rsidRPr="00157A24" w:rsidRDefault="00E6515E" w:rsidP="00E6515E">
      <w:pPr>
        <w:pStyle w:val="Normal1"/>
        <w:numPr>
          <w:ilvl w:val="1"/>
          <w:numId w:val="4"/>
        </w:numPr>
        <w:rPr>
          <w:rFonts w:asciiTheme="minorHAnsi" w:hAnsiTheme="minorHAnsi"/>
          <w:sz w:val="20"/>
        </w:rPr>
      </w:pPr>
      <w:r w:rsidRPr="00157A24">
        <w:rPr>
          <w:rFonts w:asciiTheme="minorHAnsi" w:hAnsiTheme="minorHAnsi"/>
          <w:sz w:val="20"/>
        </w:rPr>
        <w:t>Homework done on time</w:t>
      </w:r>
    </w:p>
    <w:p w:rsidR="00E6515E" w:rsidRPr="00157A24" w:rsidRDefault="00E6515E" w:rsidP="00E6515E">
      <w:pPr>
        <w:pStyle w:val="Normal1"/>
        <w:numPr>
          <w:ilvl w:val="1"/>
          <w:numId w:val="4"/>
        </w:numPr>
        <w:rPr>
          <w:rFonts w:asciiTheme="minorHAnsi" w:hAnsiTheme="minorHAnsi"/>
          <w:sz w:val="20"/>
        </w:rPr>
      </w:pPr>
      <w:r w:rsidRPr="00157A24">
        <w:rPr>
          <w:rFonts w:asciiTheme="minorHAnsi" w:hAnsiTheme="minorHAnsi"/>
          <w:sz w:val="20"/>
        </w:rPr>
        <w:t>Following instructions in class</w:t>
      </w:r>
    </w:p>
    <w:p w:rsidR="00E6515E" w:rsidRPr="00157A24" w:rsidRDefault="00E6515E" w:rsidP="00E6515E">
      <w:pPr>
        <w:pStyle w:val="Normal1"/>
        <w:numPr>
          <w:ilvl w:val="1"/>
          <w:numId w:val="4"/>
        </w:numPr>
        <w:rPr>
          <w:rFonts w:asciiTheme="minorHAnsi" w:hAnsiTheme="minorHAnsi"/>
          <w:sz w:val="20"/>
        </w:rPr>
      </w:pPr>
      <w:r w:rsidRPr="00157A24">
        <w:rPr>
          <w:rFonts w:asciiTheme="minorHAnsi" w:hAnsiTheme="minorHAnsi"/>
          <w:sz w:val="20"/>
        </w:rPr>
        <w:t>Behavior in class</w:t>
      </w:r>
    </w:p>
    <w:p w:rsidR="00E6515E" w:rsidRPr="00157A24" w:rsidRDefault="00E6515E" w:rsidP="00E6515E">
      <w:pPr>
        <w:pStyle w:val="Normal1"/>
        <w:numPr>
          <w:ilvl w:val="1"/>
          <w:numId w:val="4"/>
        </w:numPr>
        <w:rPr>
          <w:rFonts w:asciiTheme="minorHAnsi" w:hAnsiTheme="minorHAnsi"/>
          <w:sz w:val="20"/>
        </w:rPr>
      </w:pPr>
      <w:r w:rsidRPr="00157A24">
        <w:rPr>
          <w:rFonts w:asciiTheme="minorHAnsi" w:hAnsiTheme="minorHAnsi"/>
          <w:sz w:val="20"/>
        </w:rPr>
        <w:t>Punctuality</w:t>
      </w:r>
    </w:p>
    <w:p w:rsidR="00E6515E" w:rsidRPr="00157A24" w:rsidRDefault="00E6515E" w:rsidP="00E6515E">
      <w:pPr>
        <w:pStyle w:val="Normal1"/>
        <w:rPr>
          <w:rFonts w:asciiTheme="minorHAnsi" w:hAnsiTheme="minorHAnsi"/>
        </w:rPr>
      </w:pPr>
    </w:p>
    <w:p w:rsidR="00E6515E" w:rsidRPr="00606602" w:rsidRDefault="00E6515E" w:rsidP="00E6515E">
      <w:pPr>
        <w:pStyle w:val="Normal1"/>
        <w:rPr>
          <w:rFonts w:asciiTheme="minorHAnsi" w:hAnsiTheme="minorHAnsi"/>
          <w:sz w:val="20"/>
        </w:rPr>
      </w:pPr>
      <w:r w:rsidRPr="00606602">
        <w:rPr>
          <w:rFonts w:asciiTheme="minorHAnsi" w:hAnsiTheme="minorHAnsi"/>
          <w:sz w:val="20"/>
        </w:rPr>
        <w:t>You will get a score every 3 weeks on these things.  You all start out with a “4.”  If these standards are not met, this score will get lower and lower.</w:t>
      </w:r>
    </w:p>
    <w:p w:rsidR="00E6515E" w:rsidRPr="00606602" w:rsidRDefault="00E6515E" w:rsidP="00E6515E">
      <w:pPr>
        <w:pStyle w:val="Normal1"/>
        <w:rPr>
          <w:rFonts w:asciiTheme="minorHAnsi" w:hAnsiTheme="minorHAnsi"/>
          <w:sz w:val="20"/>
        </w:rPr>
      </w:pPr>
    </w:p>
    <w:p w:rsidR="00E6515E" w:rsidRPr="00606602" w:rsidRDefault="00E6515E" w:rsidP="00E6515E">
      <w:pPr>
        <w:pStyle w:val="Normal1"/>
        <w:numPr>
          <w:ilvl w:val="0"/>
          <w:numId w:val="12"/>
        </w:numPr>
        <w:rPr>
          <w:rFonts w:asciiTheme="minorHAnsi" w:hAnsiTheme="minorHAnsi"/>
          <w:sz w:val="20"/>
        </w:rPr>
      </w:pPr>
      <w:r w:rsidRPr="00606602">
        <w:rPr>
          <w:rFonts w:asciiTheme="minorHAnsi" w:hAnsiTheme="minorHAnsi"/>
          <w:sz w:val="20"/>
        </w:rPr>
        <w:t>When a substitute comes, you will all receive a grade based on your behavior with and attitude towards him/her.  Please always be on your best behavior when your substitute comes.</w:t>
      </w:r>
    </w:p>
    <w:p w:rsidR="00E6515E" w:rsidRPr="00606602" w:rsidRDefault="00E6515E" w:rsidP="00E6515E">
      <w:pPr>
        <w:pStyle w:val="Normal1"/>
        <w:numPr>
          <w:ilvl w:val="0"/>
          <w:numId w:val="12"/>
        </w:numPr>
        <w:rPr>
          <w:rFonts w:asciiTheme="minorHAnsi" w:hAnsiTheme="minorHAnsi"/>
          <w:sz w:val="20"/>
        </w:rPr>
      </w:pPr>
      <w:r w:rsidRPr="00606602">
        <w:rPr>
          <w:rFonts w:asciiTheme="minorHAnsi" w:hAnsiTheme="minorHAnsi"/>
          <w:sz w:val="20"/>
        </w:rPr>
        <w:t>Here’s how your behavior will be graded when the substitute comes:</w:t>
      </w:r>
    </w:p>
    <w:p w:rsidR="00E6515E" w:rsidRPr="00606602" w:rsidRDefault="00E6515E" w:rsidP="00E6515E">
      <w:pPr>
        <w:pStyle w:val="Normal1"/>
        <w:numPr>
          <w:ilvl w:val="1"/>
          <w:numId w:val="12"/>
        </w:numPr>
        <w:rPr>
          <w:rFonts w:asciiTheme="minorHAnsi" w:hAnsiTheme="minorHAnsi"/>
          <w:sz w:val="20"/>
        </w:rPr>
      </w:pPr>
      <w:r w:rsidRPr="00606602">
        <w:rPr>
          <w:rFonts w:asciiTheme="minorHAnsi" w:hAnsiTheme="minorHAnsi"/>
          <w:sz w:val="20"/>
        </w:rPr>
        <w:t>4 – Substitute reports no inappropriate behavior or reports positive behavior.</w:t>
      </w:r>
    </w:p>
    <w:p w:rsidR="00E6515E" w:rsidRPr="00606602" w:rsidRDefault="00E6515E" w:rsidP="00E6515E">
      <w:pPr>
        <w:pStyle w:val="Normal1"/>
        <w:numPr>
          <w:ilvl w:val="1"/>
          <w:numId w:val="12"/>
        </w:numPr>
        <w:rPr>
          <w:rFonts w:asciiTheme="minorHAnsi" w:hAnsiTheme="minorHAnsi"/>
          <w:sz w:val="20"/>
        </w:rPr>
      </w:pPr>
      <w:r w:rsidRPr="00606602">
        <w:rPr>
          <w:rFonts w:asciiTheme="minorHAnsi" w:hAnsiTheme="minorHAnsi"/>
          <w:sz w:val="20"/>
        </w:rPr>
        <w:t>0 – Substitute reports inappropriate behavior.</w:t>
      </w:r>
    </w:p>
    <w:p w:rsidR="00E6515E" w:rsidRPr="00157A24" w:rsidRDefault="00E6515E" w:rsidP="00E6515E">
      <w:pPr>
        <w:pStyle w:val="Normal1"/>
        <w:rPr>
          <w:rFonts w:asciiTheme="minorHAnsi" w:hAnsiTheme="minorHAnsi"/>
          <w:sz w:val="24"/>
        </w:rPr>
      </w:pPr>
    </w:p>
    <w:p w:rsidR="00E6515E" w:rsidRPr="00157A24" w:rsidRDefault="002560C6" w:rsidP="00E6515E">
      <w:pPr>
        <w:pStyle w:val="Normal1"/>
        <w:numPr>
          <w:ilvl w:val="0"/>
          <w:numId w:val="4"/>
        </w:numPr>
        <w:ind w:left="-360"/>
        <w:rPr>
          <w:rFonts w:asciiTheme="minorHAnsi" w:hAnsiTheme="minorHAnsi"/>
          <w:sz w:val="20"/>
        </w:rPr>
      </w:pPr>
      <w:r w:rsidRPr="00157A24">
        <w:rPr>
          <w:rFonts w:asciiTheme="minorHAnsi" w:hAnsiTheme="minorHAnsi"/>
          <w:b/>
          <w:sz w:val="20"/>
          <w:highlight w:val="white"/>
        </w:rPr>
        <w:t>Spartan Target Conferences</w:t>
      </w:r>
      <w:r w:rsidRPr="00157A24">
        <w:rPr>
          <w:rFonts w:asciiTheme="minorHAnsi" w:hAnsiTheme="minorHAnsi"/>
          <w:sz w:val="20"/>
        </w:rPr>
        <w:t xml:space="preserve"> will be held on September 29, December 8, and February 23 to give students the opportunity to reflect on and improve their own learning and progress with their parents. The expectation is that every student at Salem Junior High completes each scheduled Spartan Target Conference.</w:t>
      </w:r>
    </w:p>
    <w:p w:rsidR="00E6515E" w:rsidRPr="00157A24" w:rsidRDefault="00E6515E" w:rsidP="00E6515E">
      <w:pPr>
        <w:pStyle w:val="Normal1"/>
        <w:ind w:left="-360"/>
        <w:rPr>
          <w:rFonts w:asciiTheme="minorHAnsi" w:hAnsiTheme="minorHAnsi"/>
          <w:sz w:val="18"/>
        </w:rPr>
      </w:pPr>
    </w:p>
    <w:p w:rsidR="00E6515E" w:rsidRPr="00606602" w:rsidRDefault="00E6515E" w:rsidP="00E6515E">
      <w:pPr>
        <w:pStyle w:val="Normal1"/>
        <w:numPr>
          <w:ilvl w:val="0"/>
          <w:numId w:val="4"/>
        </w:numPr>
        <w:ind w:left="-360"/>
        <w:rPr>
          <w:rFonts w:asciiTheme="minorHAnsi" w:hAnsiTheme="minorHAnsi"/>
          <w:sz w:val="20"/>
        </w:rPr>
      </w:pPr>
      <w:r w:rsidRPr="00606602">
        <w:rPr>
          <w:rFonts w:asciiTheme="minorHAnsi" w:hAnsiTheme="minorHAnsi"/>
          <w:b/>
          <w:sz w:val="20"/>
        </w:rPr>
        <w:t xml:space="preserve">Extra Help:  </w:t>
      </w:r>
      <w:r w:rsidRPr="00606602">
        <w:rPr>
          <w:rFonts w:asciiTheme="minorHAnsi" w:hAnsiTheme="minorHAnsi"/>
          <w:sz w:val="20"/>
        </w:rPr>
        <w:t>I am available for help and questions:</w:t>
      </w:r>
    </w:p>
    <w:p w:rsidR="00E6515E" w:rsidRPr="00606602" w:rsidRDefault="00E6515E" w:rsidP="00E6515E">
      <w:pPr>
        <w:pStyle w:val="ListParagraph"/>
        <w:numPr>
          <w:ilvl w:val="0"/>
          <w:numId w:val="10"/>
        </w:numPr>
        <w:spacing w:line="240" w:lineRule="auto"/>
        <w:rPr>
          <w:rFonts w:asciiTheme="minorHAnsi" w:hAnsiTheme="minorHAnsi" w:cs="Arial"/>
          <w:sz w:val="20"/>
        </w:rPr>
        <w:sectPr w:rsidR="00E6515E" w:rsidRPr="00606602" w:rsidSect="00CB1A4F">
          <w:headerReference w:type="first" r:id="rId8"/>
          <w:pgSz w:w="12240" w:h="15840"/>
          <w:pgMar w:top="720" w:right="1440" w:bottom="900" w:left="1440" w:header="180" w:footer="720" w:gutter="0"/>
          <w:cols w:space="720"/>
          <w:titlePg/>
          <w:docGrid w:linePitch="299"/>
        </w:sectPr>
      </w:pPr>
    </w:p>
    <w:p w:rsidR="00E6515E" w:rsidRPr="00606602" w:rsidRDefault="00E6515E" w:rsidP="00E6515E">
      <w:pPr>
        <w:pStyle w:val="ListParagraph"/>
        <w:numPr>
          <w:ilvl w:val="0"/>
          <w:numId w:val="10"/>
        </w:numPr>
        <w:spacing w:line="240" w:lineRule="auto"/>
        <w:ind w:left="360"/>
        <w:rPr>
          <w:rFonts w:asciiTheme="minorHAnsi" w:hAnsiTheme="minorHAnsi" w:cs="Arial"/>
          <w:sz w:val="20"/>
        </w:rPr>
      </w:pPr>
      <w:r w:rsidRPr="00606602">
        <w:rPr>
          <w:rFonts w:asciiTheme="minorHAnsi" w:hAnsiTheme="minorHAnsi" w:cs="Arial"/>
          <w:sz w:val="20"/>
        </w:rPr>
        <w:lastRenderedPageBreak/>
        <w:t xml:space="preserve">After school </w:t>
      </w:r>
      <w:r w:rsidR="00FE4F76">
        <w:rPr>
          <w:rFonts w:asciiTheme="minorHAnsi" w:hAnsiTheme="minorHAnsi" w:cs="Arial"/>
          <w:sz w:val="20"/>
        </w:rPr>
        <w:t xml:space="preserve">until </w:t>
      </w:r>
      <w:r w:rsidR="006647E0">
        <w:rPr>
          <w:rFonts w:asciiTheme="minorHAnsi" w:hAnsiTheme="minorHAnsi" w:cs="Arial"/>
          <w:sz w:val="20"/>
        </w:rPr>
        <w:t xml:space="preserve">at least </w:t>
      </w:r>
      <w:r w:rsidR="00FE4F76">
        <w:rPr>
          <w:rFonts w:asciiTheme="minorHAnsi" w:hAnsiTheme="minorHAnsi" w:cs="Arial"/>
          <w:sz w:val="20"/>
        </w:rPr>
        <w:t>3:10 pm</w:t>
      </w:r>
      <w:r w:rsidR="006647E0">
        <w:rPr>
          <w:rFonts w:asciiTheme="minorHAnsi" w:hAnsiTheme="minorHAnsi" w:cs="Arial"/>
          <w:sz w:val="20"/>
        </w:rPr>
        <w:t xml:space="preserve"> on Tuesdays, Wednesdays, and Fridays</w:t>
      </w:r>
    </w:p>
    <w:p w:rsidR="00E6515E" w:rsidRPr="00606602" w:rsidRDefault="00E6515E" w:rsidP="00E6515E">
      <w:pPr>
        <w:pStyle w:val="ListParagraph"/>
        <w:numPr>
          <w:ilvl w:val="0"/>
          <w:numId w:val="10"/>
        </w:numPr>
        <w:spacing w:line="240" w:lineRule="auto"/>
        <w:ind w:left="360"/>
        <w:rPr>
          <w:rFonts w:asciiTheme="minorHAnsi" w:hAnsiTheme="minorHAnsi" w:cs="Arial"/>
          <w:sz w:val="20"/>
        </w:rPr>
      </w:pPr>
      <w:r w:rsidRPr="00606602">
        <w:rPr>
          <w:rFonts w:asciiTheme="minorHAnsi" w:hAnsiTheme="minorHAnsi" w:cs="Arial"/>
          <w:sz w:val="20"/>
        </w:rPr>
        <w:t>By email (</w:t>
      </w:r>
      <w:hyperlink r:id="rId9" w:history="1">
        <w:r w:rsidR="00A06D50" w:rsidRPr="000838B9">
          <w:rPr>
            <w:rStyle w:val="Hyperlink"/>
            <w:rFonts w:asciiTheme="minorHAnsi" w:hAnsiTheme="minorHAnsi" w:cs="Arial"/>
            <w:b/>
            <w:sz w:val="20"/>
          </w:rPr>
          <w:t>lauren.rigby@nebo.edu</w:t>
        </w:r>
      </w:hyperlink>
      <w:r w:rsidRPr="00606602">
        <w:rPr>
          <w:rFonts w:asciiTheme="minorHAnsi" w:hAnsiTheme="minorHAnsi" w:cs="Arial"/>
          <w:b/>
          <w:sz w:val="20"/>
        </w:rPr>
        <w:t xml:space="preserve">)        </w:t>
      </w:r>
    </w:p>
    <w:p w:rsidR="006647E0" w:rsidRPr="00606602" w:rsidRDefault="006647E0" w:rsidP="006647E0">
      <w:pPr>
        <w:pStyle w:val="ListParagraph"/>
        <w:numPr>
          <w:ilvl w:val="0"/>
          <w:numId w:val="10"/>
        </w:numPr>
        <w:spacing w:before="240" w:after="0" w:line="240" w:lineRule="auto"/>
        <w:ind w:left="360" w:firstLine="0"/>
        <w:rPr>
          <w:rFonts w:asciiTheme="minorHAnsi" w:hAnsiTheme="minorHAnsi" w:cs="Arial"/>
          <w:sz w:val="20"/>
        </w:rPr>
      </w:pPr>
      <w:r w:rsidRPr="00606602">
        <w:rPr>
          <w:rFonts w:asciiTheme="minorHAnsi" w:hAnsiTheme="minorHAnsi" w:cs="Arial"/>
          <w:sz w:val="20"/>
        </w:rPr>
        <w:lastRenderedPageBreak/>
        <w:t>During Olympic Time</w:t>
      </w:r>
    </w:p>
    <w:p w:rsidR="006647E0" w:rsidRPr="00606602" w:rsidRDefault="006647E0" w:rsidP="006647E0">
      <w:pPr>
        <w:pStyle w:val="ListParagraph"/>
        <w:numPr>
          <w:ilvl w:val="0"/>
          <w:numId w:val="10"/>
        </w:numPr>
        <w:spacing w:before="240" w:after="0" w:line="240" w:lineRule="auto"/>
        <w:ind w:left="360" w:firstLine="0"/>
        <w:rPr>
          <w:rFonts w:asciiTheme="minorHAnsi" w:hAnsiTheme="minorHAnsi" w:cs="Arial"/>
          <w:sz w:val="20"/>
        </w:rPr>
      </w:pPr>
      <w:r>
        <w:rPr>
          <w:rFonts w:asciiTheme="minorHAnsi" w:hAnsiTheme="minorHAnsi" w:cs="Arial"/>
          <w:sz w:val="20"/>
        </w:rPr>
        <w:t>Before school at 7:30 am</w:t>
      </w:r>
      <w:r w:rsidR="00CC5E3F">
        <w:rPr>
          <w:rFonts w:asciiTheme="minorHAnsi" w:hAnsiTheme="minorHAnsi" w:cs="Arial"/>
          <w:sz w:val="20"/>
        </w:rPr>
        <w:t xml:space="preserve"> </w:t>
      </w:r>
      <w:r>
        <w:rPr>
          <w:rFonts w:asciiTheme="minorHAnsi" w:hAnsiTheme="minorHAnsi" w:cs="Arial"/>
          <w:sz w:val="20"/>
        </w:rPr>
        <w:t>every day</w:t>
      </w:r>
      <w:bookmarkStart w:id="0" w:name="_GoBack"/>
      <w:bookmarkEnd w:id="0"/>
    </w:p>
    <w:p w:rsidR="00E6515E" w:rsidRPr="00606602" w:rsidRDefault="00E6515E" w:rsidP="00E6515E">
      <w:pPr>
        <w:pStyle w:val="ListParagraph"/>
        <w:spacing w:line="240" w:lineRule="auto"/>
        <w:ind w:left="360"/>
        <w:rPr>
          <w:rFonts w:asciiTheme="minorHAnsi" w:hAnsiTheme="minorHAnsi" w:cs="Arial"/>
          <w:sz w:val="20"/>
        </w:rPr>
      </w:pPr>
      <w:r w:rsidRPr="00606602">
        <w:rPr>
          <w:rFonts w:asciiTheme="minorHAnsi" w:hAnsiTheme="minorHAnsi" w:cs="Arial"/>
          <w:b/>
          <w:sz w:val="20"/>
        </w:rPr>
        <w:t xml:space="preserve"> </w:t>
      </w:r>
      <w:r w:rsidR="006647E0">
        <w:rPr>
          <w:rFonts w:asciiTheme="minorHAnsi" w:hAnsiTheme="minorHAnsi" w:cs="Arial"/>
          <w:b/>
          <w:sz w:val="20"/>
        </w:rPr>
        <w:t xml:space="preserve"> </w:t>
      </w:r>
      <w:r w:rsidRPr="00606602">
        <w:rPr>
          <w:rFonts w:asciiTheme="minorHAnsi" w:hAnsiTheme="minorHAnsi" w:cs="Arial"/>
          <w:b/>
          <w:sz w:val="20"/>
        </w:rPr>
        <w:t xml:space="preserve">                                            </w:t>
      </w:r>
    </w:p>
    <w:p w:rsidR="00E6515E" w:rsidRPr="00606602" w:rsidRDefault="00E6515E" w:rsidP="00FE4F76">
      <w:pPr>
        <w:pStyle w:val="ListParagraph"/>
        <w:numPr>
          <w:ilvl w:val="0"/>
          <w:numId w:val="10"/>
        </w:numPr>
        <w:spacing w:before="240" w:after="0" w:line="240" w:lineRule="auto"/>
        <w:rPr>
          <w:rFonts w:asciiTheme="minorHAnsi" w:hAnsiTheme="minorHAnsi" w:cs="Arial"/>
          <w:sz w:val="20"/>
        </w:rPr>
        <w:sectPr w:rsidR="00E6515E" w:rsidRPr="00606602" w:rsidSect="002D1636">
          <w:type w:val="continuous"/>
          <w:pgSz w:w="12240" w:h="15840"/>
          <w:pgMar w:top="720" w:right="1440" w:bottom="900" w:left="1440" w:header="180" w:footer="720" w:gutter="0"/>
          <w:cols w:num="2" w:space="180"/>
          <w:titlePg/>
          <w:docGrid w:linePitch="299"/>
        </w:sectPr>
      </w:pPr>
    </w:p>
    <w:p w:rsidR="00E6515E" w:rsidRPr="00606602" w:rsidRDefault="00E6515E" w:rsidP="00E6515E">
      <w:pPr>
        <w:pStyle w:val="ListParagraph"/>
        <w:spacing w:before="240" w:after="0" w:line="240" w:lineRule="auto"/>
        <w:ind w:left="0"/>
        <w:rPr>
          <w:rFonts w:asciiTheme="minorHAnsi" w:hAnsiTheme="minorHAnsi" w:cs="Arial"/>
          <w:sz w:val="20"/>
        </w:rPr>
      </w:pPr>
    </w:p>
    <w:p w:rsidR="00E6515E" w:rsidRPr="00606602" w:rsidRDefault="00E6515E" w:rsidP="00E6515E">
      <w:pPr>
        <w:pStyle w:val="ListParagraph"/>
        <w:numPr>
          <w:ilvl w:val="0"/>
          <w:numId w:val="11"/>
        </w:numPr>
        <w:spacing w:before="240" w:after="0" w:line="240" w:lineRule="auto"/>
        <w:ind w:left="-360"/>
        <w:rPr>
          <w:rFonts w:asciiTheme="minorHAnsi" w:hAnsiTheme="minorHAnsi" w:cs="Arial"/>
          <w:sz w:val="20"/>
        </w:rPr>
      </w:pPr>
      <w:r w:rsidRPr="00606602">
        <w:rPr>
          <w:rFonts w:asciiTheme="minorHAnsi" w:hAnsiTheme="minorHAnsi" w:cs="Arial"/>
          <w:sz w:val="20"/>
        </w:rPr>
        <w:t>**</w:t>
      </w:r>
      <w:r w:rsidR="00A06D50">
        <w:rPr>
          <w:rFonts w:asciiTheme="minorHAnsi" w:hAnsiTheme="minorHAnsi" w:cs="Arial"/>
          <w:sz w:val="20"/>
        </w:rPr>
        <w:t>You may also ask for help from Miss Gonzales</w:t>
      </w:r>
      <w:r w:rsidRPr="00606602">
        <w:rPr>
          <w:rFonts w:asciiTheme="minorHAnsi" w:hAnsiTheme="minorHAnsi" w:cs="Arial"/>
          <w:sz w:val="20"/>
        </w:rPr>
        <w:t xml:space="preserve"> (Room </w:t>
      </w:r>
      <w:r w:rsidR="00A06D50">
        <w:rPr>
          <w:rFonts w:asciiTheme="minorHAnsi" w:hAnsiTheme="minorHAnsi" w:cs="Arial"/>
          <w:sz w:val="20"/>
        </w:rPr>
        <w:t>206</w:t>
      </w:r>
      <w:r w:rsidRPr="00606602">
        <w:rPr>
          <w:rFonts w:asciiTheme="minorHAnsi" w:hAnsiTheme="minorHAnsi" w:cs="Arial"/>
          <w:sz w:val="20"/>
        </w:rPr>
        <w:t>) or M</w:t>
      </w:r>
      <w:r w:rsidR="00A06D50">
        <w:rPr>
          <w:rFonts w:asciiTheme="minorHAnsi" w:hAnsiTheme="minorHAnsi" w:cs="Arial"/>
          <w:sz w:val="20"/>
        </w:rPr>
        <w:t xml:space="preserve">rs. </w:t>
      </w:r>
      <w:proofErr w:type="spellStart"/>
      <w:r w:rsidR="00A06D50">
        <w:rPr>
          <w:rFonts w:asciiTheme="minorHAnsi" w:hAnsiTheme="minorHAnsi" w:cs="Arial"/>
          <w:sz w:val="20"/>
        </w:rPr>
        <w:t>Rupper</w:t>
      </w:r>
      <w:proofErr w:type="spellEnd"/>
      <w:r w:rsidRPr="00606602">
        <w:rPr>
          <w:rFonts w:asciiTheme="minorHAnsi" w:hAnsiTheme="minorHAnsi" w:cs="Arial"/>
          <w:sz w:val="20"/>
        </w:rPr>
        <w:t xml:space="preserve"> (Room 20</w:t>
      </w:r>
      <w:r w:rsidR="00A06D50">
        <w:rPr>
          <w:rFonts w:asciiTheme="minorHAnsi" w:hAnsiTheme="minorHAnsi" w:cs="Arial"/>
          <w:sz w:val="20"/>
        </w:rPr>
        <w:t>3</w:t>
      </w:r>
      <w:r w:rsidRPr="00606602">
        <w:rPr>
          <w:rFonts w:asciiTheme="minorHAnsi" w:hAnsiTheme="minorHAnsi" w:cs="Arial"/>
          <w:sz w:val="20"/>
        </w:rPr>
        <w:t>)</w:t>
      </w:r>
    </w:p>
    <w:p w:rsidR="00E6515E" w:rsidRPr="00606602" w:rsidRDefault="00E6515E" w:rsidP="00E6515E">
      <w:pPr>
        <w:pStyle w:val="ListParagraph"/>
        <w:numPr>
          <w:ilvl w:val="0"/>
          <w:numId w:val="11"/>
        </w:numPr>
        <w:spacing w:before="240" w:after="0" w:line="240" w:lineRule="auto"/>
        <w:ind w:left="-360"/>
        <w:rPr>
          <w:rFonts w:asciiTheme="minorHAnsi" w:hAnsiTheme="minorHAnsi" w:cs="Arial"/>
          <w:sz w:val="20"/>
        </w:rPr>
      </w:pPr>
      <w:r w:rsidRPr="00606602">
        <w:rPr>
          <w:rFonts w:asciiTheme="minorHAnsi" w:hAnsiTheme="minorHAnsi" w:cs="Arial"/>
          <w:sz w:val="20"/>
        </w:rPr>
        <w:t>** Also, never underestimate looking for something on GOOGLE!  There are many helpful tools on the internet.</w:t>
      </w:r>
    </w:p>
    <w:p w:rsidR="00E6515E" w:rsidRPr="00606602" w:rsidRDefault="00E6515E" w:rsidP="00E6515E">
      <w:pPr>
        <w:pStyle w:val="ListParagraph"/>
        <w:numPr>
          <w:ilvl w:val="0"/>
          <w:numId w:val="11"/>
        </w:numPr>
        <w:spacing w:line="240" w:lineRule="auto"/>
        <w:ind w:left="-360"/>
        <w:rPr>
          <w:rFonts w:asciiTheme="minorHAnsi" w:hAnsiTheme="minorHAnsi"/>
          <w:b/>
          <w:sz w:val="20"/>
        </w:rPr>
      </w:pPr>
      <w:r w:rsidRPr="00606602">
        <w:rPr>
          <w:rFonts w:asciiTheme="minorHAnsi" w:hAnsiTheme="minorHAnsi"/>
          <w:b/>
          <w:sz w:val="20"/>
        </w:rPr>
        <w:t xml:space="preserve">If you have any further questions please let me know. I love teaching and look forward to all the learning that will take place this year. Please fill out the information below and send this page back to school with your student.  Please keep the first page as it has useful information to refer back to. </w:t>
      </w:r>
    </w:p>
    <w:p w:rsidR="00E6515E" w:rsidRPr="00157A24" w:rsidRDefault="00E6515E" w:rsidP="00E6515E">
      <w:pPr>
        <w:pStyle w:val="ListParagraph"/>
        <w:spacing w:before="240" w:after="0" w:line="240" w:lineRule="auto"/>
        <w:ind w:left="-360"/>
        <w:rPr>
          <w:rFonts w:asciiTheme="minorHAnsi" w:hAnsiTheme="minorHAnsi" w:cs="Arial"/>
          <w:sz w:val="22"/>
        </w:rPr>
      </w:pPr>
    </w:p>
    <w:p w:rsidR="00E6515E" w:rsidRPr="00157A24" w:rsidRDefault="00E6515E" w:rsidP="00E6515E">
      <w:pPr>
        <w:spacing w:line="240" w:lineRule="auto"/>
        <w:rPr>
          <w:rFonts w:asciiTheme="minorHAnsi" w:hAnsiTheme="minorHAnsi"/>
          <w:b/>
        </w:rPr>
      </w:pPr>
    </w:p>
    <w:p w:rsidR="00E6515E" w:rsidRPr="00157A24" w:rsidRDefault="00E6515E" w:rsidP="00E6515E">
      <w:pPr>
        <w:spacing w:line="240" w:lineRule="auto"/>
        <w:rPr>
          <w:rFonts w:asciiTheme="minorHAnsi" w:hAnsiTheme="minorHAnsi"/>
          <w:b/>
        </w:rPr>
      </w:pPr>
      <w:r w:rsidRPr="00157A24">
        <w:rPr>
          <w:rFonts w:asciiTheme="minorHAnsi" w:hAnsiTheme="minorHAnsi"/>
          <w:b/>
        </w:rPr>
        <w:t>Sincerely,</w:t>
      </w:r>
    </w:p>
    <w:p w:rsidR="00E6515E" w:rsidRPr="00157A24" w:rsidRDefault="00A06D50" w:rsidP="00E6515E">
      <w:pPr>
        <w:spacing w:line="240" w:lineRule="auto"/>
        <w:rPr>
          <w:rFonts w:asciiTheme="minorHAnsi" w:hAnsiTheme="minorHAnsi"/>
          <w:b/>
        </w:rPr>
      </w:pPr>
      <w:r>
        <w:rPr>
          <w:rFonts w:asciiTheme="minorHAnsi" w:hAnsiTheme="minorHAnsi"/>
          <w:b/>
        </w:rPr>
        <w:t>Ms. Rigby</w:t>
      </w:r>
    </w:p>
    <w:p w:rsidR="00E6515E" w:rsidRPr="00157A24" w:rsidRDefault="00E6515E" w:rsidP="00E6515E">
      <w:pPr>
        <w:spacing w:line="240" w:lineRule="auto"/>
        <w:rPr>
          <w:rFonts w:asciiTheme="minorHAnsi" w:hAnsiTheme="minorHAnsi"/>
          <w:b/>
        </w:rPr>
      </w:pPr>
    </w:p>
    <w:p w:rsidR="00E6515E" w:rsidRPr="00157A24" w:rsidRDefault="00E6515E" w:rsidP="00E6515E">
      <w:pPr>
        <w:spacing w:line="240" w:lineRule="auto"/>
        <w:rPr>
          <w:rFonts w:asciiTheme="minorHAnsi" w:hAnsiTheme="minorHAnsi"/>
          <w:b/>
        </w:rPr>
      </w:pPr>
    </w:p>
    <w:p w:rsidR="00E6515E" w:rsidRPr="00CB58A2" w:rsidRDefault="00E6515E" w:rsidP="00E6515E">
      <w:pPr>
        <w:spacing w:line="240" w:lineRule="auto"/>
        <w:rPr>
          <w:rFonts w:asciiTheme="minorHAnsi" w:hAnsiTheme="minorHAnsi"/>
          <w:b/>
          <w:sz w:val="20"/>
        </w:rPr>
      </w:pPr>
      <w:r w:rsidRPr="00CB58A2">
        <w:rPr>
          <w:rFonts w:asciiTheme="minorHAnsi" w:hAnsiTheme="minorHAnsi"/>
          <w:b/>
          <w:sz w:val="20"/>
        </w:rPr>
        <w:t>**Please sign and return this page indicating you understand the grading procedures/expectations for Math 8</w:t>
      </w:r>
      <w:r w:rsidR="00F156D5" w:rsidRPr="00CB58A2">
        <w:rPr>
          <w:rFonts w:asciiTheme="minorHAnsi" w:hAnsiTheme="minorHAnsi"/>
          <w:b/>
          <w:sz w:val="20"/>
        </w:rPr>
        <w:t>/</w:t>
      </w:r>
      <w:r w:rsidRPr="00CB58A2">
        <w:rPr>
          <w:rFonts w:asciiTheme="minorHAnsi" w:hAnsiTheme="minorHAnsi"/>
          <w:b/>
          <w:sz w:val="20"/>
        </w:rPr>
        <w:t xml:space="preserve"> </w:t>
      </w:r>
      <w:proofErr w:type="gramStart"/>
      <w:r w:rsidR="00F156D5" w:rsidRPr="00CB58A2">
        <w:rPr>
          <w:rFonts w:asciiTheme="minorHAnsi" w:hAnsiTheme="minorHAnsi"/>
          <w:b/>
          <w:sz w:val="20"/>
        </w:rPr>
        <w:t xml:space="preserve">Math 8 </w:t>
      </w:r>
      <w:r w:rsidRPr="00CB58A2">
        <w:rPr>
          <w:rFonts w:asciiTheme="minorHAnsi" w:hAnsiTheme="minorHAnsi"/>
          <w:b/>
          <w:sz w:val="20"/>
        </w:rPr>
        <w:t>Honors.</w:t>
      </w:r>
      <w:proofErr w:type="gramEnd"/>
    </w:p>
    <w:p w:rsidR="00E6515E" w:rsidRPr="00CB58A2" w:rsidRDefault="00E6515E" w:rsidP="00E6515E">
      <w:pPr>
        <w:spacing w:line="240" w:lineRule="auto"/>
        <w:rPr>
          <w:rFonts w:asciiTheme="minorHAnsi" w:hAnsiTheme="minorHAnsi"/>
          <w:b/>
          <w:sz w:val="20"/>
        </w:rPr>
      </w:pPr>
    </w:p>
    <w:p w:rsidR="00E6515E" w:rsidRPr="00CB58A2" w:rsidRDefault="00E6515E" w:rsidP="00E6515E">
      <w:pPr>
        <w:spacing w:line="240" w:lineRule="auto"/>
        <w:rPr>
          <w:rFonts w:asciiTheme="minorHAnsi" w:hAnsiTheme="minorHAnsi"/>
          <w:b/>
          <w:sz w:val="20"/>
        </w:rPr>
      </w:pPr>
    </w:p>
    <w:p w:rsidR="00E6515E" w:rsidRPr="00CB58A2" w:rsidRDefault="00E6515E" w:rsidP="00E6515E">
      <w:pPr>
        <w:spacing w:line="240" w:lineRule="auto"/>
        <w:rPr>
          <w:rFonts w:asciiTheme="minorHAnsi" w:hAnsiTheme="minorHAnsi"/>
          <w:b/>
          <w:sz w:val="20"/>
        </w:rPr>
      </w:pPr>
      <w:r w:rsidRPr="00CB58A2">
        <w:rPr>
          <w:rFonts w:asciiTheme="minorHAnsi" w:hAnsiTheme="minorHAnsi"/>
          <w:b/>
          <w:sz w:val="20"/>
        </w:rPr>
        <w:t>I have read and understand the policies, rules, pr</w:t>
      </w:r>
      <w:r w:rsidR="00F156D5" w:rsidRPr="00CB58A2">
        <w:rPr>
          <w:rFonts w:asciiTheme="minorHAnsi" w:hAnsiTheme="minorHAnsi"/>
          <w:b/>
          <w:sz w:val="20"/>
        </w:rPr>
        <w:t>ocedures, and course work of Ms. Rigby’s</w:t>
      </w:r>
      <w:r w:rsidRPr="00CB58A2">
        <w:rPr>
          <w:rFonts w:asciiTheme="minorHAnsi" w:hAnsiTheme="minorHAnsi"/>
          <w:b/>
          <w:sz w:val="20"/>
        </w:rPr>
        <w:t xml:space="preserve"> class.  I understand that I am expected to attend class, arrive on time, be ready to begin when the bell rings, actively contribute meaningfully to activities, complete assignments on time, be prepared for class each day, study, get help when needed, and show respect to all members of the class, including M</w:t>
      </w:r>
      <w:r w:rsidR="00CB58A2" w:rsidRPr="00CB58A2">
        <w:rPr>
          <w:rFonts w:asciiTheme="minorHAnsi" w:hAnsiTheme="minorHAnsi"/>
          <w:b/>
          <w:sz w:val="20"/>
        </w:rPr>
        <w:t>s. Rigby.</w:t>
      </w:r>
    </w:p>
    <w:p w:rsidR="00E6515E" w:rsidRPr="00CB58A2" w:rsidRDefault="00E6515E" w:rsidP="00E6515E">
      <w:pPr>
        <w:spacing w:line="240" w:lineRule="auto"/>
        <w:rPr>
          <w:rFonts w:asciiTheme="minorHAnsi" w:hAnsiTheme="minorHAnsi"/>
          <w:b/>
          <w:sz w:val="20"/>
        </w:rPr>
      </w:pPr>
    </w:p>
    <w:p w:rsidR="00E6515E" w:rsidRPr="00CB58A2" w:rsidRDefault="00E6515E" w:rsidP="00E6515E">
      <w:pPr>
        <w:spacing w:line="240" w:lineRule="auto"/>
        <w:rPr>
          <w:rFonts w:asciiTheme="minorHAnsi" w:hAnsiTheme="minorHAnsi"/>
          <w:b/>
          <w:sz w:val="20"/>
        </w:rPr>
      </w:pPr>
      <w:r w:rsidRPr="00CB58A2">
        <w:rPr>
          <w:rFonts w:asciiTheme="minorHAnsi" w:hAnsiTheme="minorHAnsi"/>
          <w:sz w:val="20"/>
        </w:rPr>
        <w:t>Student Signature:  _________________________________________________</w:t>
      </w:r>
      <w:r w:rsidRPr="00CB58A2">
        <w:rPr>
          <w:rFonts w:asciiTheme="minorHAnsi" w:hAnsiTheme="minorHAnsi"/>
          <w:sz w:val="20"/>
        </w:rPr>
        <w:br/>
      </w:r>
      <w:r w:rsidRPr="00CB58A2">
        <w:rPr>
          <w:rFonts w:asciiTheme="minorHAnsi" w:hAnsiTheme="minorHAnsi"/>
          <w:sz w:val="20"/>
        </w:rPr>
        <w:br/>
        <w:t>Student Name (Print):________________________________________________</w:t>
      </w:r>
      <w:r w:rsidRPr="00CB58A2">
        <w:rPr>
          <w:rFonts w:asciiTheme="minorHAnsi" w:hAnsiTheme="minorHAnsi"/>
          <w:sz w:val="20"/>
        </w:rPr>
        <w:br/>
      </w:r>
      <w:r w:rsidRPr="00CB58A2">
        <w:rPr>
          <w:rFonts w:asciiTheme="minorHAnsi" w:hAnsiTheme="minorHAnsi"/>
          <w:sz w:val="20"/>
        </w:rPr>
        <w:br/>
        <w:t>Class and Period: _____________________________________________________</w:t>
      </w:r>
      <w:r w:rsidRPr="00CB58A2">
        <w:rPr>
          <w:rFonts w:asciiTheme="minorHAnsi" w:hAnsiTheme="minorHAnsi"/>
          <w:sz w:val="20"/>
        </w:rPr>
        <w:br/>
      </w:r>
    </w:p>
    <w:p w:rsidR="00E6515E" w:rsidRPr="00CB58A2" w:rsidRDefault="00E6515E" w:rsidP="00E6515E">
      <w:pPr>
        <w:spacing w:line="240" w:lineRule="auto"/>
        <w:rPr>
          <w:rFonts w:asciiTheme="minorHAnsi" w:hAnsiTheme="minorHAnsi"/>
          <w:b/>
          <w:sz w:val="20"/>
        </w:rPr>
      </w:pPr>
      <w:r w:rsidRPr="00CB58A2">
        <w:rPr>
          <w:rFonts w:asciiTheme="minorHAnsi" w:hAnsiTheme="minorHAnsi"/>
          <w:b/>
          <w:sz w:val="20"/>
        </w:rPr>
        <w:t xml:space="preserve">I have read and understand the policies, rules, procedures, and course work for </w:t>
      </w:r>
      <w:r w:rsidR="00CB58A2" w:rsidRPr="00CB58A2">
        <w:rPr>
          <w:rFonts w:asciiTheme="minorHAnsi" w:hAnsiTheme="minorHAnsi"/>
          <w:b/>
          <w:sz w:val="20"/>
        </w:rPr>
        <w:t>Ms. Rigby</w:t>
      </w:r>
      <w:r w:rsidR="00CB58A2" w:rsidRPr="00CB58A2">
        <w:rPr>
          <w:rFonts w:asciiTheme="minorHAnsi" w:hAnsiTheme="minorHAnsi"/>
          <w:b/>
          <w:sz w:val="20"/>
        </w:rPr>
        <w:t xml:space="preserve">’s </w:t>
      </w:r>
      <w:r w:rsidRPr="00CB58A2">
        <w:rPr>
          <w:rFonts w:asciiTheme="minorHAnsi" w:hAnsiTheme="minorHAnsi"/>
          <w:b/>
          <w:sz w:val="20"/>
        </w:rPr>
        <w:t xml:space="preserve">class.  I also understand that it is the student’s responsibility to get extra help when necessary to be prepared for quizzes and tests.  I understand that I can communicate by email with </w:t>
      </w:r>
      <w:r w:rsidR="00CB58A2" w:rsidRPr="00CB58A2">
        <w:rPr>
          <w:rFonts w:asciiTheme="minorHAnsi" w:hAnsiTheme="minorHAnsi"/>
          <w:b/>
          <w:sz w:val="20"/>
        </w:rPr>
        <w:t>Ms. Rigby</w:t>
      </w:r>
      <w:r w:rsidR="00CB58A2" w:rsidRPr="00CB58A2">
        <w:rPr>
          <w:rFonts w:asciiTheme="minorHAnsi" w:hAnsiTheme="minorHAnsi"/>
          <w:b/>
          <w:sz w:val="20"/>
        </w:rPr>
        <w:t xml:space="preserve"> </w:t>
      </w:r>
      <w:r w:rsidRPr="00CB58A2">
        <w:rPr>
          <w:rFonts w:asciiTheme="minorHAnsi" w:hAnsiTheme="minorHAnsi"/>
          <w:b/>
          <w:sz w:val="20"/>
        </w:rPr>
        <w:t>at any time with questions or concerns, and that this is the best way to help my child.</w:t>
      </w:r>
    </w:p>
    <w:p w:rsidR="00E6515E" w:rsidRPr="00CB58A2" w:rsidRDefault="00E6515E" w:rsidP="00E6515E">
      <w:pPr>
        <w:spacing w:line="240" w:lineRule="auto"/>
        <w:rPr>
          <w:rFonts w:asciiTheme="minorHAnsi" w:hAnsiTheme="minorHAnsi"/>
          <w:b/>
          <w:sz w:val="20"/>
        </w:rPr>
      </w:pPr>
    </w:p>
    <w:p w:rsidR="00E6515E" w:rsidRPr="00CB58A2" w:rsidRDefault="00E6515E" w:rsidP="00E6515E">
      <w:pPr>
        <w:spacing w:line="240" w:lineRule="auto"/>
        <w:rPr>
          <w:rFonts w:asciiTheme="minorHAnsi" w:hAnsiTheme="minorHAnsi"/>
          <w:sz w:val="20"/>
        </w:rPr>
      </w:pPr>
      <w:r w:rsidRPr="00CB58A2">
        <w:rPr>
          <w:rFonts w:asciiTheme="minorHAnsi" w:hAnsiTheme="minorHAnsi"/>
          <w:sz w:val="20"/>
        </w:rPr>
        <w:t>Parent/Guardian Signature:  _________________________________________________</w:t>
      </w:r>
      <w:r w:rsidRPr="00CB58A2">
        <w:rPr>
          <w:rFonts w:asciiTheme="minorHAnsi" w:hAnsiTheme="minorHAnsi"/>
          <w:sz w:val="20"/>
        </w:rPr>
        <w:br/>
      </w:r>
      <w:r w:rsidRPr="00CB58A2">
        <w:rPr>
          <w:rFonts w:asciiTheme="minorHAnsi" w:hAnsiTheme="minorHAnsi"/>
          <w:sz w:val="20"/>
        </w:rPr>
        <w:br/>
        <w:t>Parent/Guardian Name (Print):________________________________________________</w:t>
      </w:r>
      <w:r w:rsidRPr="00CB58A2">
        <w:rPr>
          <w:rFonts w:asciiTheme="minorHAnsi" w:hAnsiTheme="minorHAnsi"/>
          <w:sz w:val="20"/>
        </w:rPr>
        <w:br/>
      </w:r>
      <w:r w:rsidRPr="00CB58A2">
        <w:rPr>
          <w:rFonts w:asciiTheme="minorHAnsi" w:hAnsiTheme="minorHAnsi"/>
          <w:sz w:val="20"/>
        </w:rPr>
        <w:br/>
        <w:t>Relationship to student: _____________________________________________________</w:t>
      </w:r>
      <w:r w:rsidRPr="00CB58A2">
        <w:rPr>
          <w:rFonts w:asciiTheme="minorHAnsi" w:hAnsiTheme="minorHAnsi"/>
          <w:sz w:val="20"/>
        </w:rPr>
        <w:br/>
      </w:r>
      <w:r w:rsidRPr="00CB58A2">
        <w:rPr>
          <w:rFonts w:asciiTheme="minorHAnsi" w:hAnsiTheme="minorHAnsi"/>
          <w:sz w:val="20"/>
        </w:rPr>
        <w:br/>
        <w:t>Parent/Guardian Phone #:  ___________________________________________________</w:t>
      </w:r>
      <w:r w:rsidRPr="00CB58A2">
        <w:rPr>
          <w:rFonts w:asciiTheme="minorHAnsi" w:hAnsiTheme="minorHAnsi"/>
          <w:sz w:val="20"/>
        </w:rPr>
        <w:br/>
      </w:r>
      <w:r w:rsidRPr="00CB58A2">
        <w:rPr>
          <w:rFonts w:asciiTheme="minorHAnsi" w:hAnsiTheme="minorHAnsi"/>
          <w:sz w:val="20"/>
        </w:rPr>
        <w:br/>
        <w:t>Parent/Guardian Email:  _____________________________________________________</w:t>
      </w:r>
    </w:p>
    <w:p w:rsidR="00E6515E" w:rsidRPr="00CB58A2" w:rsidRDefault="00E6515E" w:rsidP="00E6515E">
      <w:pPr>
        <w:spacing w:line="240" w:lineRule="auto"/>
        <w:rPr>
          <w:rFonts w:asciiTheme="minorHAnsi" w:hAnsiTheme="minorHAnsi"/>
          <w:sz w:val="20"/>
        </w:rPr>
      </w:pPr>
    </w:p>
    <w:p w:rsidR="00E6515E" w:rsidRPr="00CB58A2" w:rsidRDefault="00E6515E" w:rsidP="00E6515E">
      <w:pPr>
        <w:spacing w:line="240" w:lineRule="auto"/>
        <w:rPr>
          <w:rFonts w:asciiTheme="minorHAnsi" w:hAnsiTheme="minorHAnsi"/>
          <w:sz w:val="20"/>
        </w:rPr>
      </w:pPr>
      <w:r w:rsidRPr="00CB58A2">
        <w:rPr>
          <w:rFonts w:asciiTheme="minorHAnsi" w:hAnsiTheme="minorHAnsi"/>
          <w:b/>
          <w:sz w:val="20"/>
        </w:rPr>
        <w:t xml:space="preserve">Does your student have internet access at home?  </w:t>
      </w:r>
      <w:r w:rsidRPr="00CB58A2">
        <w:rPr>
          <w:rFonts w:asciiTheme="minorHAnsi" w:hAnsiTheme="minorHAnsi"/>
          <w:sz w:val="20"/>
        </w:rPr>
        <w:t xml:space="preserve">  Yes</w:t>
      </w:r>
      <w:r w:rsidRPr="00CB58A2">
        <w:rPr>
          <w:rFonts w:asciiTheme="minorHAnsi" w:hAnsiTheme="minorHAnsi"/>
          <w:sz w:val="20"/>
        </w:rPr>
        <w:softHyphen/>
      </w:r>
      <w:r w:rsidRPr="00CB58A2">
        <w:rPr>
          <w:rFonts w:asciiTheme="minorHAnsi" w:hAnsiTheme="minorHAnsi"/>
          <w:sz w:val="20"/>
        </w:rPr>
        <w:softHyphen/>
      </w:r>
      <w:r w:rsidRPr="00CB58A2">
        <w:rPr>
          <w:rFonts w:asciiTheme="minorHAnsi" w:hAnsiTheme="minorHAnsi"/>
          <w:sz w:val="20"/>
        </w:rPr>
        <w:softHyphen/>
        <w:t>______   No______</w:t>
      </w:r>
    </w:p>
    <w:p w:rsidR="00E6515E" w:rsidRPr="00CB58A2" w:rsidRDefault="00E6515E" w:rsidP="00E6515E">
      <w:pPr>
        <w:spacing w:line="240" w:lineRule="auto"/>
        <w:rPr>
          <w:rFonts w:asciiTheme="minorHAnsi" w:hAnsiTheme="minorHAnsi"/>
          <w:sz w:val="20"/>
        </w:rPr>
      </w:pPr>
    </w:p>
    <w:p w:rsidR="00E6515E" w:rsidRPr="00CB58A2" w:rsidRDefault="00E6515E" w:rsidP="00E6515E">
      <w:pPr>
        <w:spacing w:line="240" w:lineRule="auto"/>
        <w:rPr>
          <w:rFonts w:asciiTheme="minorHAnsi" w:hAnsiTheme="minorHAnsi"/>
          <w:b/>
          <w:sz w:val="20"/>
        </w:rPr>
      </w:pPr>
      <w:r w:rsidRPr="00CB58A2">
        <w:rPr>
          <w:rFonts w:asciiTheme="minorHAnsi" w:hAnsiTheme="minorHAnsi"/>
          <w:b/>
          <w:sz w:val="20"/>
        </w:rPr>
        <w:t xml:space="preserve">In conclusion, is there anything I need to know about your student in particular that will help me to better help them?  </w:t>
      </w:r>
    </w:p>
    <w:p w:rsidR="00E6515E" w:rsidRPr="00157A24" w:rsidRDefault="00E6515E" w:rsidP="00E6515E">
      <w:pPr>
        <w:pStyle w:val="Normal1"/>
        <w:rPr>
          <w:rFonts w:asciiTheme="minorHAnsi" w:hAnsiTheme="minorHAnsi"/>
          <w:sz w:val="24"/>
        </w:rPr>
      </w:pPr>
    </w:p>
    <w:p w:rsidR="00705855" w:rsidRPr="00157A24" w:rsidRDefault="00705855">
      <w:pPr>
        <w:rPr>
          <w:sz w:val="24"/>
        </w:rPr>
      </w:pPr>
    </w:p>
    <w:sectPr w:rsidR="00705855" w:rsidRPr="00157A24" w:rsidSect="002D1636">
      <w:type w:val="continuous"/>
      <w:pgSz w:w="12240" w:h="15840"/>
      <w:pgMar w:top="720" w:right="1440" w:bottom="900" w:left="1440" w:header="18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39" w:rsidRDefault="009F5D39" w:rsidP="00E6515E">
      <w:pPr>
        <w:spacing w:line="240" w:lineRule="auto"/>
      </w:pPr>
      <w:r>
        <w:separator/>
      </w:r>
    </w:p>
  </w:endnote>
  <w:endnote w:type="continuationSeparator" w:id="0">
    <w:p w:rsidR="009F5D39" w:rsidRDefault="009F5D39" w:rsidP="00E65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39" w:rsidRDefault="009F5D39" w:rsidP="00E6515E">
      <w:pPr>
        <w:spacing w:line="240" w:lineRule="auto"/>
      </w:pPr>
      <w:r>
        <w:separator/>
      </w:r>
    </w:p>
  </w:footnote>
  <w:footnote w:type="continuationSeparator" w:id="0">
    <w:p w:rsidR="009F5D39" w:rsidRDefault="009F5D39" w:rsidP="00E651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68" w:rsidRDefault="009F5D39" w:rsidP="00CB1A4F">
    <w:pPr>
      <w:pStyle w:val="Header"/>
      <w:rPr>
        <w:sz w:val="16"/>
        <w:szCs w:val="16"/>
      </w:rPr>
    </w:pPr>
  </w:p>
  <w:p w:rsidR="003F6468" w:rsidRDefault="009F5D39" w:rsidP="00CB1A4F">
    <w:pPr>
      <w:pStyle w:val="Header"/>
      <w:rPr>
        <w:sz w:val="16"/>
        <w:szCs w:val="16"/>
      </w:rPr>
    </w:pPr>
  </w:p>
  <w:p w:rsidR="00E6515E" w:rsidRDefault="00A06D50" w:rsidP="00CB1A4F">
    <w:pPr>
      <w:pStyle w:val="Header"/>
      <w:rPr>
        <w:sz w:val="16"/>
        <w:szCs w:val="16"/>
      </w:rPr>
    </w:pPr>
    <w:r>
      <w:rPr>
        <w:sz w:val="16"/>
        <w:szCs w:val="16"/>
      </w:rPr>
      <w:t>Ms.</w:t>
    </w:r>
    <w:r w:rsidR="009F5D39">
      <w:rPr>
        <w:sz w:val="16"/>
        <w:szCs w:val="16"/>
      </w:rPr>
      <w:t xml:space="preserve"> </w:t>
    </w:r>
    <w:r w:rsidR="00E6515E">
      <w:rPr>
        <w:sz w:val="16"/>
        <w:szCs w:val="16"/>
      </w:rPr>
      <w:t>Lauren Rigby</w:t>
    </w:r>
  </w:p>
  <w:p w:rsidR="00CB1A4F" w:rsidRPr="00E6515E" w:rsidRDefault="00E6515E" w:rsidP="00CB1A4F">
    <w:pPr>
      <w:pStyle w:val="Header"/>
      <w:rPr>
        <w:sz w:val="16"/>
        <w:szCs w:val="16"/>
      </w:rPr>
    </w:pPr>
    <w:r>
      <w:rPr>
        <w:b/>
        <w:sz w:val="16"/>
        <w:szCs w:val="16"/>
      </w:rPr>
      <w:t>lauren.rigby</w:t>
    </w:r>
    <w:r w:rsidR="009F5D39">
      <w:rPr>
        <w:b/>
        <w:sz w:val="16"/>
        <w:szCs w:val="16"/>
      </w:rPr>
      <w:t>@nebo.edu</w:t>
    </w:r>
  </w:p>
  <w:p w:rsidR="00CB1A4F" w:rsidRPr="00CB1A4F" w:rsidRDefault="00E6515E" w:rsidP="00CB1A4F">
    <w:pPr>
      <w:pStyle w:val="Header"/>
      <w:rPr>
        <w:sz w:val="16"/>
        <w:szCs w:val="16"/>
      </w:rPr>
    </w:pPr>
    <w:r>
      <w:rPr>
        <w:sz w:val="16"/>
        <w:szCs w:val="16"/>
      </w:rPr>
      <w:t>rigbymath</w:t>
    </w:r>
    <w:r w:rsidR="009F5D39">
      <w:rPr>
        <w:sz w:val="16"/>
        <w:szCs w:val="16"/>
      </w:rPr>
      <w:t>.weebly.com</w:t>
    </w:r>
    <w:r w:rsidR="009F5D39" w:rsidRPr="00CB1A4F">
      <w:rPr>
        <w:sz w:val="16"/>
        <w:szCs w:val="16"/>
      </w:rPr>
      <w:tab/>
    </w:r>
    <w:r w:rsidR="009F5D39" w:rsidRPr="00CB1A4F">
      <w:rPr>
        <w:sz w:val="16"/>
        <w:szCs w:val="16"/>
      </w:rPr>
      <w:tab/>
    </w:r>
  </w:p>
  <w:p w:rsidR="00CB1A4F" w:rsidRPr="00CB1A4F" w:rsidRDefault="00E6515E" w:rsidP="00CB1A4F">
    <w:pPr>
      <w:pStyle w:val="Header"/>
      <w:rPr>
        <w:sz w:val="16"/>
        <w:szCs w:val="16"/>
      </w:rPr>
    </w:pPr>
    <w:r>
      <w:rPr>
        <w:sz w:val="16"/>
        <w:szCs w:val="16"/>
      </w:rPr>
      <w:t xml:space="preserve">801-423-6550 </w:t>
    </w:r>
    <w:proofErr w:type="spellStart"/>
    <w:r>
      <w:rPr>
        <w:sz w:val="16"/>
        <w:szCs w:val="16"/>
      </w:rPr>
      <w:t>ext</w:t>
    </w:r>
    <w:proofErr w:type="spellEnd"/>
    <w:r>
      <w:rPr>
        <w:sz w:val="16"/>
        <w:szCs w:val="16"/>
      </w:rPr>
      <w:t xml:space="preserve"> 2205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2D214A6"/>
    <w:multiLevelType w:val="hybridMultilevel"/>
    <w:tmpl w:val="C90C6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87CF7"/>
    <w:multiLevelType w:val="multilevel"/>
    <w:tmpl w:val="BBF8A1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B9F09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C0427FC"/>
    <w:multiLevelType w:val="multilevel"/>
    <w:tmpl w:val="737CBB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3FE57521"/>
    <w:multiLevelType w:val="multilevel"/>
    <w:tmpl w:val="C4F47A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A531336"/>
    <w:multiLevelType w:val="multilevel"/>
    <w:tmpl w:val="A15CD01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B673805"/>
    <w:multiLevelType w:val="hybridMultilevel"/>
    <w:tmpl w:val="ADE8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A5E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0C811B9"/>
    <w:multiLevelType w:val="hybridMultilevel"/>
    <w:tmpl w:val="4E8A7B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316F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4BA46DD"/>
    <w:multiLevelType w:val="hybridMultilevel"/>
    <w:tmpl w:val="DD3A7D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5"/>
  </w:num>
  <w:num w:numId="5">
    <w:abstractNumId w:val="3"/>
  </w:num>
  <w:num w:numId="6">
    <w:abstractNumId w:val="0"/>
  </w:num>
  <w:num w:numId="7">
    <w:abstractNumId w:val="8"/>
  </w:num>
  <w:num w:numId="8">
    <w:abstractNumId w:val="2"/>
  </w:num>
  <w:num w:numId="9">
    <w:abstractNumId w:val="10"/>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5E"/>
    <w:rsid w:val="00157A24"/>
    <w:rsid w:val="002560C6"/>
    <w:rsid w:val="00305907"/>
    <w:rsid w:val="00606602"/>
    <w:rsid w:val="006647E0"/>
    <w:rsid w:val="00705855"/>
    <w:rsid w:val="009F5D39"/>
    <w:rsid w:val="00A06D50"/>
    <w:rsid w:val="00CB58A2"/>
    <w:rsid w:val="00CC5E3F"/>
    <w:rsid w:val="00E6515E"/>
    <w:rsid w:val="00F156D5"/>
    <w:rsid w:val="00FE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5E"/>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15E"/>
    <w:pPr>
      <w:spacing w:after="0"/>
    </w:pPr>
    <w:rPr>
      <w:rFonts w:ascii="Arial" w:eastAsia="Arial" w:hAnsi="Arial" w:cs="Arial"/>
      <w:color w:val="000000"/>
      <w:szCs w:val="20"/>
    </w:rPr>
  </w:style>
  <w:style w:type="table" w:styleId="TableGrid">
    <w:name w:val="Table Grid"/>
    <w:basedOn w:val="TableNormal"/>
    <w:uiPriority w:val="59"/>
    <w:rsid w:val="00E6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15E"/>
    <w:pPr>
      <w:spacing w:after="96" w:line="264" w:lineRule="auto"/>
      <w:ind w:left="720"/>
      <w:contextualSpacing/>
    </w:pPr>
    <w:rPr>
      <w:rFonts w:eastAsia="Times New Roman" w:cs="Times New Roman"/>
      <w:color w:val="auto"/>
      <w:kern w:val="28"/>
      <w:sz w:val="18"/>
    </w:rPr>
  </w:style>
  <w:style w:type="paragraph" w:styleId="Header">
    <w:name w:val="header"/>
    <w:basedOn w:val="Normal"/>
    <w:link w:val="HeaderChar"/>
    <w:uiPriority w:val="99"/>
    <w:unhideWhenUsed/>
    <w:rsid w:val="00E6515E"/>
    <w:pPr>
      <w:tabs>
        <w:tab w:val="center" w:pos="4680"/>
        <w:tab w:val="right" w:pos="9360"/>
      </w:tabs>
      <w:spacing w:line="240" w:lineRule="auto"/>
    </w:pPr>
  </w:style>
  <w:style w:type="character" w:customStyle="1" w:styleId="HeaderChar">
    <w:name w:val="Header Char"/>
    <w:basedOn w:val="DefaultParagraphFont"/>
    <w:link w:val="Header"/>
    <w:uiPriority w:val="99"/>
    <w:rsid w:val="00E6515E"/>
    <w:rPr>
      <w:rFonts w:ascii="Arial" w:eastAsia="Arial" w:hAnsi="Arial" w:cs="Arial"/>
      <w:color w:val="000000"/>
      <w:szCs w:val="20"/>
    </w:rPr>
  </w:style>
  <w:style w:type="character" w:styleId="Hyperlink">
    <w:name w:val="Hyperlink"/>
    <w:basedOn w:val="DefaultParagraphFont"/>
    <w:uiPriority w:val="99"/>
    <w:unhideWhenUsed/>
    <w:rsid w:val="00E6515E"/>
    <w:rPr>
      <w:color w:val="0000FF" w:themeColor="hyperlink"/>
      <w:u w:val="single"/>
    </w:rPr>
  </w:style>
  <w:style w:type="paragraph" w:styleId="NormalWeb">
    <w:name w:val="Normal (Web)"/>
    <w:basedOn w:val="Normal"/>
    <w:uiPriority w:val="99"/>
    <w:semiHidden/>
    <w:unhideWhenUsed/>
    <w:rsid w:val="00E651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E6515E"/>
    <w:pPr>
      <w:tabs>
        <w:tab w:val="center" w:pos="4680"/>
        <w:tab w:val="right" w:pos="9360"/>
      </w:tabs>
      <w:spacing w:line="240" w:lineRule="auto"/>
    </w:pPr>
  </w:style>
  <w:style w:type="character" w:customStyle="1" w:styleId="FooterChar">
    <w:name w:val="Footer Char"/>
    <w:basedOn w:val="DefaultParagraphFont"/>
    <w:link w:val="Footer"/>
    <w:uiPriority w:val="99"/>
    <w:rsid w:val="00E6515E"/>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5E"/>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15E"/>
    <w:pPr>
      <w:spacing w:after="0"/>
    </w:pPr>
    <w:rPr>
      <w:rFonts w:ascii="Arial" w:eastAsia="Arial" w:hAnsi="Arial" w:cs="Arial"/>
      <w:color w:val="000000"/>
      <w:szCs w:val="20"/>
    </w:rPr>
  </w:style>
  <w:style w:type="table" w:styleId="TableGrid">
    <w:name w:val="Table Grid"/>
    <w:basedOn w:val="TableNormal"/>
    <w:uiPriority w:val="59"/>
    <w:rsid w:val="00E6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15E"/>
    <w:pPr>
      <w:spacing w:after="96" w:line="264" w:lineRule="auto"/>
      <w:ind w:left="720"/>
      <w:contextualSpacing/>
    </w:pPr>
    <w:rPr>
      <w:rFonts w:eastAsia="Times New Roman" w:cs="Times New Roman"/>
      <w:color w:val="auto"/>
      <w:kern w:val="28"/>
      <w:sz w:val="18"/>
    </w:rPr>
  </w:style>
  <w:style w:type="paragraph" w:styleId="Header">
    <w:name w:val="header"/>
    <w:basedOn w:val="Normal"/>
    <w:link w:val="HeaderChar"/>
    <w:uiPriority w:val="99"/>
    <w:unhideWhenUsed/>
    <w:rsid w:val="00E6515E"/>
    <w:pPr>
      <w:tabs>
        <w:tab w:val="center" w:pos="4680"/>
        <w:tab w:val="right" w:pos="9360"/>
      </w:tabs>
      <w:spacing w:line="240" w:lineRule="auto"/>
    </w:pPr>
  </w:style>
  <w:style w:type="character" w:customStyle="1" w:styleId="HeaderChar">
    <w:name w:val="Header Char"/>
    <w:basedOn w:val="DefaultParagraphFont"/>
    <w:link w:val="Header"/>
    <w:uiPriority w:val="99"/>
    <w:rsid w:val="00E6515E"/>
    <w:rPr>
      <w:rFonts w:ascii="Arial" w:eastAsia="Arial" w:hAnsi="Arial" w:cs="Arial"/>
      <w:color w:val="000000"/>
      <w:szCs w:val="20"/>
    </w:rPr>
  </w:style>
  <w:style w:type="character" w:styleId="Hyperlink">
    <w:name w:val="Hyperlink"/>
    <w:basedOn w:val="DefaultParagraphFont"/>
    <w:uiPriority w:val="99"/>
    <w:unhideWhenUsed/>
    <w:rsid w:val="00E6515E"/>
    <w:rPr>
      <w:color w:val="0000FF" w:themeColor="hyperlink"/>
      <w:u w:val="single"/>
    </w:rPr>
  </w:style>
  <w:style w:type="paragraph" w:styleId="NormalWeb">
    <w:name w:val="Normal (Web)"/>
    <w:basedOn w:val="Normal"/>
    <w:uiPriority w:val="99"/>
    <w:semiHidden/>
    <w:unhideWhenUsed/>
    <w:rsid w:val="00E651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E6515E"/>
    <w:pPr>
      <w:tabs>
        <w:tab w:val="center" w:pos="4680"/>
        <w:tab w:val="right" w:pos="9360"/>
      </w:tabs>
      <w:spacing w:line="240" w:lineRule="auto"/>
    </w:pPr>
  </w:style>
  <w:style w:type="character" w:customStyle="1" w:styleId="FooterChar">
    <w:name w:val="Footer Char"/>
    <w:basedOn w:val="DefaultParagraphFont"/>
    <w:link w:val="Footer"/>
    <w:uiPriority w:val="99"/>
    <w:rsid w:val="00E6515E"/>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n.rigby@neb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Rigby</dc:creator>
  <cp:lastModifiedBy>Lauren Rigby</cp:lastModifiedBy>
  <cp:revision>11</cp:revision>
  <dcterms:created xsi:type="dcterms:W3CDTF">2016-08-17T23:48:00Z</dcterms:created>
  <dcterms:modified xsi:type="dcterms:W3CDTF">2016-08-18T00:12:00Z</dcterms:modified>
</cp:coreProperties>
</file>